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B42DC" w14:textId="77777777" w:rsidR="00474676" w:rsidRPr="00033D33" w:rsidRDefault="00D568EA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  <w:bookmarkStart w:id="0" w:name="_GoBack"/>
      <w:bookmarkEnd w:id="0"/>
      <w:r w:rsidRPr="00033D33">
        <w:rPr>
          <w:rFonts w:cs="Times New Roman"/>
          <w:b/>
          <w:sz w:val="20"/>
          <w:szCs w:val="20"/>
        </w:rPr>
        <w:t xml:space="preserve">2. </w:t>
      </w:r>
      <w:r w:rsidR="00EB0041" w:rsidRPr="00033D33">
        <w:rPr>
          <w:rFonts w:cs="Times New Roman"/>
          <w:b/>
          <w:sz w:val="20"/>
          <w:szCs w:val="20"/>
        </w:rPr>
        <w:t xml:space="preserve">Краткая </w:t>
      </w:r>
      <w:r w:rsidR="008C19E9" w:rsidRPr="00033D33">
        <w:rPr>
          <w:rFonts w:cs="Times New Roman"/>
          <w:b/>
          <w:sz w:val="20"/>
          <w:szCs w:val="20"/>
        </w:rPr>
        <w:t xml:space="preserve">характеристика сферы реализации </w:t>
      </w:r>
      <w:r w:rsidR="00744A9B" w:rsidRPr="00033D33">
        <w:rPr>
          <w:rFonts w:cs="Times New Roman"/>
          <w:b/>
          <w:sz w:val="20"/>
          <w:szCs w:val="20"/>
        </w:rPr>
        <w:t>муниципальной программы</w:t>
      </w:r>
      <w:r w:rsidR="00F11FD7" w:rsidRPr="00033D33">
        <w:rPr>
          <w:rFonts w:cs="Times New Roman"/>
          <w:b/>
          <w:sz w:val="20"/>
          <w:szCs w:val="20"/>
        </w:rPr>
        <w:t xml:space="preserve"> </w:t>
      </w:r>
    </w:p>
    <w:p w14:paraId="2CB2DF3D" w14:textId="77777777" w:rsidR="00474676" w:rsidRPr="00033D33" w:rsidRDefault="00910DDA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t xml:space="preserve">городского округа </w:t>
      </w:r>
      <w:r w:rsidR="00010BCC" w:rsidRPr="00033D33">
        <w:rPr>
          <w:rFonts w:cs="Times New Roman"/>
          <w:b/>
          <w:sz w:val="20"/>
          <w:szCs w:val="20"/>
        </w:rPr>
        <w:t xml:space="preserve">Домодедово </w:t>
      </w:r>
      <w:r w:rsidR="00F11FD7" w:rsidRPr="00033D33">
        <w:rPr>
          <w:rFonts w:cs="Times New Roman"/>
          <w:b/>
          <w:sz w:val="20"/>
          <w:szCs w:val="20"/>
        </w:rPr>
        <w:t>«</w:t>
      </w:r>
      <w:r w:rsidR="006A1945" w:rsidRPr="00033D33">
        <w:rPr>
          <w:rFonts w:cs="Times New Roman"/>
          <w:b/>
          <w:sz w:val="20"/>
          <w:szCs w:val="20"/>
        </w:rPr>
        <w:t>Цифровое муниципальное образование</w:t>
      </w:r>
      <w:r w:rsidR="00F11FD7" w:rsidRPr="00033D33">
        <w:rPr>
          <w:rFonts w:cs="Times New Roman"/>
          <w:b/>
          <w:sz w:val="20"/>
          <w:szCs w:val="20"/>
        </w:rPr>
        <w:t>»,</w:t>
      </w:r>
      <w:r w:rsidRPr="00033D33">
        <w:rPr>
          <w:rFonts w:cs="Times New Roman"/>
          <w:b/>
          <w:sz w:val="20"/>
          <w:szCs w:val="20"/>
        </w:rPr>
        <w:t xml:space="preserve"> </w:t>
      </w:r>
    </w:p>
    <w:p w14:paraId="3E0BAC16" w14:textId="77777777" w:rsidR="00474676" w:rsidRPr="00033D33" w:rsidRDefault="00F11FD7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t xml:space="preserve">в том числе формулировка основных проблем в указанной сфере, </w:t>
      </w:r>
    </w:p>
    <w:p w14:paraId="1AD42B48" w14:textId="60D59BAF" w:rsidR="00744A9B" w:rsidRPr="00033D33" w:rsidRDefault="00F11FD7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t>описание целей</w:t>
      </w:r>
      <w:r w:rsidR="00A91FB8" w:rsidRPr="00033D33">
        <w:rPr>
          <w:rFonts w:cs="Times New Roman"/>
          <w:b/>
          <w:sz w:val="20"/>
          <w:szCs w:val="20"/>
        </w:rPr>
        <w:t xml:space="preserve"> муниципальной программы</w:t>
      </w:r>
    </w:p>
    <w:p w14:paraId="104E4BB6" w14:textId="77777777" w:rsidR="00474676" w:rsidRPr="00033D33" w:rsidRDefault="00474676" w:rsidP="00F11FD7">
      <w:pPr>
        <w:spacing w:line="276" w:lineRule="auto"/>
        <w:jc w:val="center"/>
        <w:rPr>
          <w:rFonts w:cs="Times New Roman"/>
          <w:b/>
          <w:sz w:val="20"/>
          <w:szCs w:val="20"/>
        </w:rPr>
      </w:pPr>
    </w:p>
    <w:p w14:paraId="0BDD3250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бюджетных решений по целям и мероприятиям, в первую очередь в рамках программно-целевого метода. Поэтому ключевыми целями и мероприятиями управления в городском округе Домодедово является </w:t>
      </w:r>
      <w:bookmarkStart w:id="1" w:name="OLE_LINK16"/>
      <w:bookmarkStart w:id="2" w:name="OLE_LINK17"/>
      <w:bookmarkStart w:id="3" w:name="OLE_LINK18"/>
      <w:r w:rsidRPr="00033D33">
        <w:rPr>
          <w:rFonts w:cs="Times New Roman"/>
          <w:sz w:val="20"/>
          <w:szCs w:val="20"/>
        </w:rPr>
        <w:t>создание благоприятных условий для жизни и деятельности граждан и организаций.</w:t>
      </w:r>
      <w:bookmarkEnd w:id="1"/>
      <w:bookmarkEnd w:id="2"/>
      <w:bookmarkEnd w:id="3"/>
      <w:r w:rsidRPr="00033D33">
        <w:rPr>
          <w:rFonts w:cs="Times New Roman"/>
          <w:sz w:val="20"/>
          <w:szCs w:val="20"/>
        </w:rPr>
        <w:t xml:space="preserve"> В контексте общих целей и мероприятий определены основные направления совершенствования системы муниципального управления, которые в свою очередь задают приоритеты в сфере муниципального управления городским округом Домодедово. </w:t>
      </w:r>
    </w:p>
    <w:p w14:paraId="3FDFEFBE" w14:textId="77777777" w:rsidR="006A1945" w:rsidRPr="00033D33" w:rsidRDefault="006A1945" w:rsidP="006A1945">
      <w:pPr>
        <w:widowControl w:val="0"/>
        <w:shd w:val="clear" w:color="auto" w:fill="FFFFFF"/>
        <w:autoSpaceDE w:val="0"/>
        <w:autoSpaceDN w:val="0"/>
        <w:adjustRightInd w:val="0"/>
        <w:ind w:right="38"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управления. </w:t>
      </w:r>
      <w:r w:rsidRPr="00033D33">
        <w:rPr>
          <w:rFonts w:eastAsia="Calibri" w:cs="Times New Roman"/>
          <w:sz w:val="20"/>
          <w:szCs w:val="20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  <w:r w:rsidRPr="00033D33">
        <w:rPr>
          <w:rFonts w:cs="Times New Roman"/>
          <w:sz w:val="20"/>
          <w:szCs w:val="20"/>
        </w:rPr>
        <w:t xml:space="preserve"> </w:t>
      </w:r>
    </w:p>
    <w:p w14:paraId="0CFD2D35" w14:textId="77777777" w:rsidR="006A1945" w:rsidRPr="00033D33" w:rsidRDefault="006A1945" w:rsidP="006A1945">
      <w:pPr>
        <w:widowControl w:val="0"/>
        <w:shd w:val="clear" w:color="auto" w:fill="FFFFFF"/>
        <w:autoSpaceDE w:val="0"/>
        <w:autoSpaceDN w:val="0"/>
        <w:adjustRightInd w:val="0"/>
        <w:ind w:right="38"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Основные цели Программы –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услуг, и п</w:t>
      </w:r>
      <w:r w:rsidRPr="00033D33">
        <w:rPr>
          <w:rFonts w:eastAsia="Times New Roman" w:cs="Times New Roman"/>
          <w:sz w:val="20"/>
          <w:szCs w:val="20"/>
        </w:rPr>
        <w:t>овышение эффективности муниципального управления в целях создания и развития цифровой экономики за счет широкого внедрения информационно-коммуникационных технологий в деятельность органов местного самоуправления, муниципальных учреждений и предприятий городского округа Домодедово</w:t>
      </w:r>
      <w:r w:rsidRPr="00033D33">
        <w:rPr>
          <w:rFonts w:cs="Times New Roman"/>
          <w:sz w:val="20"/>
          <w:szCs w:val="20"/>
        </w:rPr>
        <w:t xml:space="preserve">. </w:t>
      </w:r>
    </w:p>
    <w:p w14:paraId="67BC1448" w14:textId="77777777" w:rsidR="006A1945" w:rsidRPr="00033D33" w:rsidRDefault="006A1945" w:rsidP="006A1945">
      <w:pPr>
        <w:widowControl w:val="0"/>
        <w:shd w:val="clear" w:color="auto" w:fill="FFFFFF"/>
        <w:autoSpaceDE w:val="0"/>
        <w:autoSpaceDN w:val="0"/>
        <w:adjustRightInd w:val="0"/>
        <w:ind w:right="40"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Для достижения целей необходимо реализовать ряд основных мероприятий Программы.</w:t>
      </w:r>
    </w:p>
    <w:p w14:paraId="3562F9AE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eastAsiaTheme="minorEastAsia" w:cs="Times New Roman"/>
          <w:sz w:val="20"/>
          <w:szCs w:val="20"/>
          <w:lang w:eastAsia="ru-RU"/>
        </w:rPr>
        <w:t xml:space="preserve">Реализация основных мероприятий Программы позволит обеспечить актуальные на сегодняшний день потребности, направленные на </w:t>
      </w:r>
      <w:r w:rsidRPr="00033D33">
        <w:rPr>
          <w:rFonts w:cs="Times New Roman"/>
          <w:sz w:val="20"/>
          <w:szCs w:val="20"/>
        </w:rPr>
        <w:t xml:space="preserve">создание благоприятных условий для жизни и деятельности граждан и организаций. </w:t>
      </w:r>
    </w:p>
    <w:p w14:paraId="311154CA" w14:textId="77777777" w:rsidR="006A1945" w:rsidRPr="00033D33" w:rsidRDefault="006A1945" w:rsidP="006A1945">
      <w:pPr>
        <w:spacing w:line="240" w:lineRule="atLeast"/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14:paraId="00EE954A" w14:textId="77777777" w:rsidR="006A1945" w:rsidRPr="00033D33" w:rsidRDefault="006A1945" w:rsidP="006A1945">
      <w:pPr>
        <w:spacing w:line="240" w:lineRule="atLeast"/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Реализация Программы осуществляется посредством выполнения мероприятий настоящей Программы.</w:t>
      </w:r>
    </w:p>
    <w:p w14:paraId="5BE1EB6F" w14:textId="267675DE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eastAsia="Arial Unicode MS" w:cs="Times New Roman"/>
          <w:sz w:val="20"/>
          <w:szCs w:val="20"/>
          <w:lang w:bidi="ru-RU"/>
        </w:rPr>
        <w:t xml:space="preserve">Современная ситуация в сфере муниципального управления в городском округе Домодедово характеризуется реализацией основных мер государственной политики Российской Федерации по созданию необходимых условий для развития цифровой экономики, в которой данные в цифровой форме являются ключевым фактором производства во всех сферах социально-экономической деятельности, повышения, качество жизни граждан, обеспечения экономического роста. </w:t>
      </w:r>
      <w:r w:rsidRPr="00033D33">
        <w:rPr>
          <w:rFonts w:cs="Times New Roman"/>
          <w:sz w:val="20"/>
          <w:szCs w:val="20"/>
        </w:rPr>
        <w:t xml:space="preserve">В городском округе Домодедово постоянно ведется работа, направленная на применение органами местного самоуправления, муниципальными учреждениями и предприятиями информационных и коммуникационных технологий. В Администрации создана и успешно функционирует структурированная кабельная система (далее СКС), объединяющая множество сетевых информационных сервисов разного назначения. В настоящее время СКС управляется 25 серверами, охватывает более 350 пользователей в органах местного самоуправления и муниципальных предприятиях и учреждениях. В Администрации </w:t>
      </w:r>
      <w:r w:rsidRPr="00033D33">
        <w:rPr>
          <w:rFonts w:cs="Times New Roman"/>
          <w:bCs/>
          <w:sz w:val="20"/>
          <w:szCs w:val="20"/>
        </w:rPr>
        <w:t>городского округа Домодедово</w:t>
      </w:r>
      <w:r w:rsidRPr="00033D33">
        <w:rPr>
          <w:rFonts w:cs="Times New Roman"/>
          <w:sz w:val="20"/>
          <w:szCs w:val="20"/>
        </w:rPr>
        <w:t xml:space="preserve"> и ее органах создано и эксплуатируется более 50 информационных систем. Построение муниципальной телекоммуникационной сети позволило обеспечить информационное взаимодействие органов местного самоуправления с подведомственными организациями, информирование общества о деятельности органов местного самоуправления городского округа Домодедово в сети «Интернет».</w:t>
      </w:r>
    </w:p>
    <w:p w14:paraId="0511D9F8" w14:textId="2007973C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На 100 </w:t>
      </w:r>
      <w:r w:rsidR="0067082A" w:rsidRPr="00033D33">
        <w:rPr>
          <w:rFonts w:cs="Times New Roman"/>
          <w:sz w:val="20"/>
          <w:szCs w:val="20"/>
        </w:rPr>
        <w:t>Процент</w:t>
      </w:r>
      <w:r w:rsidRPr="00033D33">
        <w:rPr>
          <w:rFonts w:cs="Times New Roman"/>
          <w:sz w:val="20"/>
          <w:szCs w:val="20"/>
        </w:rPr>
        <w:t>ов удовлетворены заявленные потребности ОМСУ го Домодедово в вычислительной технике и лицензионном программном обеспечении в объеме выделяемого на эти цели финансирования и определены планы по модернизации компьютерного парка. Продолжено развитие сайтов ОМСУ го Домодедово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органов. Сформирована и развивается платформа для предоставления государственных и муниципальных услуг населению го Домодедово в электронной форме и для размещения системы информационно-справочной поддержки населения.</w:t>
      </w:r>
    </w:p>
    <w:p w14:paraId="18E3B977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В системе образования го Домодедово расширяется применение цифровых технологий. Все образовательные организации го Домодедово имеют выход в сеть Интернет и представлены там на своих сайтах в соответствии с государственными требованиями (приказ Рособрнадзора от 14.08.2020 № 831 "Об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информации").</w:t>
      </w:r>
    </w:p>
    <w:p w14:paraId="734ED0CF" w14:textId="7777777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Несмотря на достигнутые в предыдущие периоды результаты, сегодняшний уровень развития информационно-телекоммуникационной среды органов местного самоуправления городского округа </w:t>
      </w:r>
      <w:r w:rsidRPr="00033D33">
        <w:rPr>
          <w:rFonts w:eastAsia="Times New Roman" w:cs="Times New Roman"/>
          <w:sz w:val="20"/>
          <w:szCs w:val="20"/>
          <w:lang w:eastAsia="ru-RU"/>
        </w:rPr>
        <w:lastRenderedPageBreak/>
        <w:t xml:space="preserve">Домодедово не обеспечивает полноценного доступа к информационно-коммуникационным сервисам, и в целом не позволяет использовать преимущества высоких технологий во многих сферах общественных отношений. Отсутствует единая лицензионная политика при приобретении и применения программного обеспечения в ОМСУ городского округа Домодедово, что приводит к неоптимальному расходованию бюджетных средств. </w:t>
      </w:r>
    </w:p>
    <w:p w14:paraId="31AD9973" w14:textId="7777777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Критическим на сегодняшний день является небольшое количество государственных и муниципальных услуг, предоставляемых в электронной форме. Требуют решений следующие проблемные вопросы, влияющие на качество государственных и муниципальных услуг: </w:t>
      </w:r>
    </w:p>
    <w:p w14:paraId="6BE49B2E" w14:textId="7777777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- привлечение заявителей к сбору различного рода документов и справок, избыточное количество используемых бумажных форм документов при установлении, оформлении или подтверждении прав заявителей на получение услуг; </w:t>
      </w:r>
    </w:p>
    <w:p w14:paraId="3C221BB6" w14:textId="7777777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- многократное личное взаимодействие сотрудников ОМСУ городского округа Домодедово и подведомственных им организаций с заявителями; </w:t>
      </w:r>
    </w:p>
    <w:p w14:paraId="038DF375" w14:textId="77777777" w:rsidR="006A1945" w:rsidRPr="00033D33" w:rsidRDefault="006A1945" w:rsidP="006A1945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>- недостаточно широкое применение ИКТ для информационного межведомственного взаимодействия и информирования граждан при предоставлении государственных и муниципальных услуг.</w:t>
      </w:r>
    </w:p>
    <w:p w14:paraId="77C176EA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eastAsia="Times New Roman" w:cs="Times New Roman"/>
          <w:sz w:val="20"/>
          <w:szCs w:val="20"/>
          <w:lang w:eastAsia="ru-RU"/>
        </w:rPr>
        <w:t xml:space="preserve">На сегодняшний день </w:t>
      </w:r>
      <w:r w:rsidRPr="00033D33">
        <w:rPr>
          <w:rFonts w:cs="Times New Roman"/>
          <w:sz w:val="20"/>
          <w:szCs w:val="20"/>
        </w:rPr>
        <w:t>функционирует система предоставления муниципальных услуг по принципу «одного окна».</w:t>
      </w:r>
    </w:p>
    <w:p w14:paraId="53FBDDAD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городского округа Домодедово.</w:t>
      </w:r>
    </w:p>
    <w:p w14:paraId="00741AA1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Основными направлениями деятельности по обеспечению долгосрочной сбалансированности и устойчивости бюджетной системы городского округа Домодедово является формирование «программного» бюджета на трехлетний период, качественное исполнение бюджета городского округа Домодедово, увеличение роста доходов бюджета городского округа Домодедово.</w:t>
      </w:r>
    </w:p>
    <w:p w14:paraId="012E51BB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Инструментами, обеспечивающими повышение качества управления муниципальными финансами городского округа Домодедово, являются:</w:t>
      </w:r>
    </w:p>
    <w:p w14:paraId="69023219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- Реализация программно-целевого принципа планирования и исполнения бюджета городского округа Домодедово.</w:t>
      </w:r>
    </w:p>
    <w:p w14:paraId="1448D325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Применение программно-целевого принципа планирования и исполнения бюджета городского округа Домодедово позволяет обеспечить результативность работы и эффективность расходования бюджетных средств, увязывать стратегические цели с распределением бюджетных средств и достижением результатов.</w:t>
      </w:r>
    </w:p>
    <w:p w14:paraId="48D8E671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Построение программно-целевого бюджета городского округа Домодедово основывается на:</w:t>
      </w:r>
    </w:p>
    <w:p w14:paraId="440D5923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интеграции бюджетного планирования в процесс формирования и реализации долгосрочной стратегии развития городского округа Домодедово;</w:t>
      </w:r>
    </w:p>
    <w:p w14:paraId="4F21769F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осуществлении программно-целевого принципа организации деятельности органов исполнительной власти городского округа Домодедово;</w:t>
      </w:r>
    </w:p>
    <w:p w14:paraId="51D0829C" w14:textId="77777777" w:rsidR="006A1945" w:rsidRPr="00033D33" w:rsidRDefault="006A1945" w:rsidP="006A1945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 w:rsidRPr="00033D33">
        <w:rPr>
          <w:rFonts w:ascii="Times New Roman" w:hAnsi="Times New Roman" w:cs="Times New Roman"/>
          <w:sz w:val="20"/>
        </w:rPr>
        <w:t>обеспечении сбалансированности и социальной направленности бюджета городского округа Домодедово при сохранении высокой степени долговой устойчивости, осуществлении экономически обоснованной заемной политики и поддержании высокого уровня кредитных рейтингов городского округа Домодедово.</w:t>
      </w:r>
    </w:p>
    <w:p w14:paraId="472F7423" w14:textId="77777777" w:rsidR="006A1945" w:rsidRPr="00033D33" w:rsidRDefault="006A1945" w:rsidP="006A194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На необходимость решения выявленных проблем в формате муниципальной программы указывают результаты инерционного прогноза развития сферы муниципального управления городского округа.</w:t>
      </w:r>
    </w:p>
    <w:p w14:paraId="028737EA" w14:textId="77777777" w:rsidR="006A1945" w:rsidRPr="00033D33" w:rsidRDefault="006A1945" w:rsidP="006A1945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Развитие сферы муниципального управления по инерционному сценарию указывает на риск, что не будут достигнуты целевые значения показателей, и не решены в установленные сроки задачи в сфере муниципального управления.</w:t>
      </w:r>
    </w:p>
    <w:p w14:paraId="1878AD47" w14:textId="77777777" w:rsidR="006A1945" w:rsidRPr="00033D33" w:rsidRDefault="006A1945" w:rsidP="006A19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Кроме потенциальной угрозы проявления рисков вследствие развития инерционных тенденций в сфере муниципального управления происходят процессы, которые представляют собой проблемы для городского округа и требуют принятия соответствующих мер. Среди них:</w:t>
      </w:r>
    </w:p>
    <w:p w14:paraId="689C4925" w14:textId="77777777" w:rsidR="006A1945" w:rsidRPr="00033D33" w:rsidRDefault="006A1945" w:rsidP="006A1945">
      <w:pPr>
        <w:pStyle w:val="af1"/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033D33">
        <w:rPr>
          <w:rFonts w:ascii="Times New Roman" w:hAnsi="Times New Roman"/>
          <w:sz w:val="20"/>
          <w:szCs w:val="20"/>
        </w:rPr>
        <w:t>- стремительное проникновение информационных технологий в различные сферы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ОГВ Московской области и ОМСУ муниципальных образований Московской области, а также открытость деятельности ОГВ Московской области для граждан и организаций;</w:t>
      </w:r>
    </w:p>
    <w:p w14:paraId="4EAF04CE" w14:textId="29948F14" w:rsidR="006A1945" w:rsidRPr="00033D33" w:rsidRDefault="006A1945" w:rsidP="006A1945">
      <w:pPr>
        <w:pStyle w:val="af1"/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033D33">
        <w:rPr>
          <w:rFonts w:ascii="Times New Roman" w:hAnsi="Times New Roman"/>
          <w:sz w:val="20"/>
          <w:szCs w:val="20"/>
        </w:rPr>
        <w:t>- повышение качества и доступности муниципальных и государственных услуг, внедрение процедур по оценке качества предоставляемых услуг потребителями - гражданами и организациями, обеспечение доступа потребителей к государственным и муниципальным услугам в электронной форме.</w:t>
      </w:r>
    </w:p>
    <w:p w14:paraId="5B9F9557" w14:textId="77777777" w:rsidR="00261396" w:rsidRDefault="006A1945" w:rsidP="00474676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Концепция решения проблем в сфере муниципального управления с учетом влияния вызовов основывается на программно-целевом методе и состоит в реализации в период с 2023 по 2027 год муниципальной программы "Цифровое муниципальное образование", которая включает подпрограммы, нацеленные на реализацию комплекса мероприятий, обеспечивающих одновременное решение существующих проблем и задач в сфере совершенствования систем муниципального управления в городском округе Домодедово по приоритетным направлениям.</w:t>
      </w:r>
      <w:r w:rsidR="00261396" w:rsidRPr="00261396">
        <w:rPr>
          <w:rFonts w:cs="Times New Roman"/>
          <w:sz w:val="20"/>
          <w:szCs w:val="20"/>
        </w:rPr>
        <w:t xml:space="preserve">   </w:t>
      </w:r>
    </w:p>
    <w:p w14:paraId="46960E1C" w14:textId="7FF8CAA8" w:rsidR="00261396" w:rsidRPr="0082774E" w:rsidRDefault="00261396" w:rsidP="00261396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both"/>
        <w:outlineLvl w:val="1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 xml:space="preserve">Архивный фонд Московской области - исторически сложившаяся и постоянно пополняющаяся совокупность документов, отражающих материальную и духовную жизнь общества, имеющих историческое, научное, </w:t>
      </w:r>
      <w:r w:rsidRPr="0082774E">
        <w:rPr>
          <w:rFonts w:eastAsia="Times New Roman" w:cs="Times New Roman"/>
          <w:sz w:val="20"/>
          <w:szCs w:val="20"/>
          <w:lang w:eastAsia="ru-RU"/>
        </w:rPr>
        <w:lastRenderedPageBreak/>
        <w:t>социальное, экономическое, политическое и культурное значение, являющихся неотъемлемой частью Архивного фонда Российской Федерации, относящихся к информационным ресурсам Московской области и подлежащих постоянному хранению.</w:t>
      </w:r>
    </w:p>
    <w:p w14:paraId="05A83160" w14:textId="77777777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По состоянию на  01.01.2023 г</w:t>
      </w:r>
      <w:r w:rsidRPr="0082774E">
        <w:rPr>
          <w:rFonts w:eastAsia="Times New Roman" w:cs="Times New Roman"/>
          <w:color w:val="FF0000"/>
          <w:sz w:val="20"/>
          <w:szCs w:val="20"/>
          <w:lang w:eastAsia="ru-RU"/>
        </w:rPr>
        <w:t>.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объем архивного фонда Московской области   и других архивных документов, находящихся на хранении в архивном отделе администрации г.о. Домодедово, насчитывает 222 фонда (86 – постоянного хранения и 136 - по личному составу), из них 3430 единиц хранения образовались в деятельности территориальных органов федеральных органов государственной власти и федеральных организаций,  39814 единиц хранения отнесены к собственности Московской области,  30882  единицы хранения  – к  муниципальной собственности.</w:t>
      </w:r>
    </w:p>
    <w:p w14:paraId="207AE441" w14:textId="49305FAA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В среднем, ежегодно на хранение в муниципальный архив принимается более 1300 ед. хр. В список организаций-источников комплектования архивного отдела администрации г.о. Домодедово включено 2</w:t>
      </w:r>
      <w:r w:rsidR="003655DA">
        <w:rPr>
          <w:rFonts w:eastAsia="Times New Roman" w:cs="Times New Roman"/>
          <w:sz w:val="20"/>
          <w:szCs w:val="20"/>
          <w:lang w:eastAsia="ru-RU"/>
        </w:rPr>
        <w:t>4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организации.</w:t>
      </w:r>
    </w:p>
    <w:p w14:paraId="259343D1" w14:textId="77777777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Проведенная в предыдущие годы работа по улучшению материально-технической базы муниципальных архивов обеспечила позитивные результаты по обеспечению нормативных условий хранения архивных документов.</w:t>
      </w:r>
    </w:p>
    <w:p w14:paraId="1D9D773A" w14:textId="5ABDFBCB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Архивный отдел администрации г.о. Домодедово расположен на 1-м и цокольном этажах здания отдельно стоящего здания МФЦ по адресу: г. Домодедово, ул. Советская, д. 19/1. Архивохранилища оборудованы современными системами безопасности, стационарн</w:t>
      </w:r>
      <w:r w:rsidR="00AF34B9">
        <w:rPr>
          <w:rFonts w:eastAsia="Times New Roman" w:cs="Times New Roman"/>
          <w:sz w:val="20"/>
          <w:szCs w:val="20"/>
          <w:lang w:eastAsia="ru-RU"/>
        </w:rPr>
        <w:t>ыми и передвижными стеллажами 1897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п.</w:t>
      </w:r>
      <w:r w:rsidR="00AF34B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2774E">
        <w:rPr>
          <w:rFonts w:eastAsia="Times New Roman" w:cs="Times New Roman"/>
          <w:sz w:val="20"/>
          <w:szCs w:val="20"/>
          <w:lang w:eastAsia="ru-RU"/>
        </w:rPr>
        <w:t>м., высокопроизводительным сканирующим оборудованием: поточными сканерами fujitsu fi-6130</w:t>
      </w:r>
      <w:r w:rsidRPr="0082774E">
        <w:rPr>
          <w:rFonts w:eastAsia="Times New Roman" w:cs="Times New Roman"/>
          <w:sz w:val="20"/>
          <w:szCs w:val="20"/>
          <w:lang w:val="en-CA" w:eastAsia="ru-RU"/>
        </w:rPr>
        <w:t>Z</w:t>
      </w:r>
      <w:r w:rsidR="00AF34B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(5 шт.) и визуализатором </w:t>
      </w:r>
      <w:r w:rsidRPr="0082774E">
        <w:rPr>
          <w:rFonts w:eastAsia="Times New Roman" w:cs="Times New Roman"/>
          <w:sz w:val="20"/>
          <w:szCs w:val="20"/>
          <w:lang w:val="en-US" w:eastAsia="ru-RU"/>
        </w:rPr>
        <w:t>VIARCLASS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40</w:t>
      </w:r>
      <w:r w:rsidRPr="0082774E">
        <w:rPr>
          <w:rFonts w:eastAsia="Times New Roman" w:cs="Times New Roman"/>
          <w:sz w:val="20"/>
          <w:szCs w:val="20"/>
          <w:lang w:val="en-US" w:eastAsia="ru-RU"/>
        </w:rPr>
        <w:t>S</w:t>
      </w:r>
      <w:r w:rsidRPr="0082774E">
        <w:rPr>
          <w:rFonts w:eastAsia="Times New Roman" w:cs="Times New Roman"/>
          <w:sz w:val="20"/>
          <w:szCs w:val="20"/>
          <w:lang w:eastAsia="ru-RU"/>
        </w:rPr>
        <w:t>.</w:t>
      </w:r>
      <w:r w:rsidRPr="0082774E">
        <w:rPr>
          <w:rFonts w:eastAsia="Times New Roman" w:cs="Times New Roman"/>
          <w:color w:val="FF0000"/>
          <w:sz w:val="20"/>
          <w:szCs w:val="20"/>
          <w:lang w:eastAsia="ru-RU"/>
        </w:rPr>
        <w:t xml:space="preserve">  </w:t>
      </w:r>
    </w:p>
    <w:p w14:paraId="3CF3BECB" w14:textId="77777777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В автоматизированную систему государственного учета документов Архивного фонда Российской Федерации введено 100 % описаний документов на уровне фонда, активно проводится работа по внесению описаний на уровне дела.</w:t>
      </w:r>
    </w:p>
    <w:p w14:paraId="6DEB399A" w14:textId="1DCC2724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Архивный отдел администрации г.о. Домодедово проводит работу по созданию электронного фонда пользования наиболее востребованных документов архивных фондов. По состоянию на 01.01.2023 создан электронный фонд пользования на 2 297единиц хранения распорядительных документов Администрации г.о. Домодедово, что составляет 3% от общего количества документов, находящихся на хранении в архивном отделе.</w:t>
      </w:r>
    </w:p>
    <w:p w14:paraId="740DAA33" w14:textId="28984755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Сохраняется тенденция ежегодного роста числа пользователей архивной информацией. В среднем ежегодно архивным отделом администрации г.о. Домодедово исполняется около 2000</w:t>
      </w:r>
      <w:r w:rsidR="00AF34B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2774E">
        <w:rPr>
          <w:rFonts w:eastAsia="Times New Roman" w:cs="Times New Roman"/>
          <w:sz w:val="20"/>
          <w:szCs w:val="20"/>
          <w:lang w:eastAsia="ru-RU"/>
        </w:rPr>
        <w:t>социально-правовых и тематических</w:t>
      </w:r>
      <w:r w:rsidRPr="00261396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82774E">
        <w:rPr>
          <w:rFonts w:eastAsia="Times New Roman" w:cs="Times New Roman"/>
          <w:sz w:val="20"/>
          <w:szCs w:val="20"/>
          <w:lang w:eastAsia="ru-RU"/>
        </w:rPr>
        <w:t>запросов граждан и юридических лиц, запросов органов государственной власти и органов местного самоуправления.</w:t>
      </w:r>
    </w:p>
    <w:p w14:paraId="4B475E0A" w14:textId="699DCEBE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В целях повышения доступности государственных и муниципальных услуг в сфере архивного дела обеспечена возможность подачи заявок и запросов через Портал государственных и муниципальных услуг Московской области. На 01.01.2023 в архивный отдел администрации г.о. Домодедово через Портал с начала года поступило 2 672 запросов</w:t>
      </w:r>
      <w:r w:rsidRPr="00261396">
        <w:rPr>
          <w:rFonts w:eastAsia="Times New Roman" w:cs="Times New Roman"/>
          <w:b/>
          <w:sz w:val="20"/>
          <w:szCs w:val="20"/>
          <w:lang w:eastAsia="ru-RU"/>
        </w:rPr>
        <w:t>.</w:t>
      </w:r>
      <w:r w:rsidRPr="00261396">
        <w:rPr>
          <w:rFonts w:eastAsia="Times New Roman" w:cs="Times New Roman"/>
          <w:b/>
          <w:color w:val="FF0000"/>
          <w:sz w:val="20"/>
          <w:szCs w:val="20"/>
          <w:lang w:eastAsia="ru-RU"/>
        </w:rPr>
        <w:t xml:space="preserve">  </w:t>
      </w:r>
      <w:r w:rsidRPr="0082774E">
        <w:rPr>
          <w:rFonts w:eastAsia="Times New Roman" w:cs="Times New Roman"/>
          <w:sz w:val="20"/>
          <w:szCs w:val="20"/>
          <w:lang w:eastAsia="ru-RU"/>
        </w:rPr>
        <w:t>Государственная услуга «Выдача архивных справок, архивных выписок, архивных копий и информационных писем на основании архивных документов, созданных до 1 января 1994 года» и муниципальная услуга «Выдача архивных справок, архивных выписок, архивных копий и информационных писем на основании архивных документов, созданных с 1 января 1994 года» входят в Топ-50 и относится к массовым услугам. На Портале государственных и муниципальных услуг Московской области данные услуги отнесены к категории «Популярные», рейтинг 4,67 из 5 возможных баллов.</w:t>
      </w:r>
    </w:p>
    <w:p w14:paraId="0BEF74B0" w14:textId="6BBE4200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С 2023 года архивный отдел администрации г.о. Домодедово подключен к ИС «Архивы Московской области». В ИС «Архивы Московской области» размещены контактные данные архивного отдела, списки фондов, электронные образы описей архивных документов. Обеспечена возможность направления пользователями запросов с использованием информационной системы.</w:t>
      </w:r>
    </w:p>
    <w:p w14:paraId="7C5C2940" w14:textId="5271EACA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 xml:space="preserve">В то же время, необходимы значительные средства на поддержание инфраструктуры здания (помещений), занимаемых архивным отделом. Например, для поддержания нормативного температурно-влажностного режима требуется установка системы кондиционирования воздуха.  </w:t>
      </w:r>
    </w:p>
    <w:p w14:paraId="76A7679F" w14:textId="4E58192D" w:rsidR="00261396" w:rsidRPr="0082774E" w:rsidRDefault="00261396" w:rsidP="00261396">
      <w:pPr>
        <w:spacing w:before="100" w:beforeAutospacing="1" w:after="100" w:afterAutospacing="1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>В связи с ежегодным ростом объема архивных документов становится актуальным вопрос о максимальном использовании имеющегося полезного пространства архивохранилищ путем увеличения протяженности стеллажных полок (оборудование передвижными стеллажами).</w:t>
      </w:r>
    </w:p>
    <w:p w14:paraId="36D7E2D9" w14:textId="0F3F23D8" w:rsidR="00261396" w:rsidRPr="00261396" w:rsidRDefault="00261396" w:rsidP="00261396">
      <w:pPr>
        <w:contextualSpacing/>
        <w:jc w:val="both"/>
        <w:rPr>
          <w:rFonts w:cs="Times New Roman"/>
          <w:sz w:val="20"/>
          <w:szCs w:val="20"/>
        </w:rPr>
      </w:pPr>
      <w:r w:rsidRPr="0082774E">
        <w:rPr>
          <w:rFonts w:eastAsia="Times New Roman" w:cs="Times New Roman"/>
          <w:sz w:val="20"/>
          <w:szCs w:val="20"/>
          <w:lang w:eastAsia="ru-RU"/>
        </w:rPr>
        <w:t xml:space="preserve">В условиях информатизации общества, совершенствования функциональных требований к системам электронного документооборота необходимо проведение мероприятий, направленных на оборудование архива современными системами хранения электронных документов. Например, объем серверного хранилища в архивном отделе составляет 1,43 ТБ.  В настоящее время он заполнен на 81,8%, что требует увеличения данного ресурса для продолжения работы по созданию электронного фонда пользования. Также, возможным является приобретение обновленной версии программного обеспечения для сканирующего оборудования -визуализатора </w:t>
      </w:r>
      <w:r w:rsidRPr="0082774E">
        <w:rPr>
          <w:rFonts w:eastAsia="Times New Roman" w:cs="Times New Roman"/>
          <w:sz w:val="20"/>
          <w:szCs w:val="20"/>
          <w:lang w:val="en-US" w:eastAsia="ru-RU"/>
        </w:rPr>
        <w:t>VIARCLASS</w:t>
      </w:r>
      <w:r w:rsidRPr="0082774E">
        <w:rPr>
          <w:rFonts w:eastAsia="Times New Roman" w:cs="Times New Roman"/>
          <w:sz w:val="20"/>
          <w:szCs w:val="20"/>
          <w:lang w:eastAsia="ru-RU"/>
        </w:rPr>
        <w:t xml:space="preserve"> 40</w:t>
      </w:r>
      <w:r w:rsidRPr="0082774E">
        <w:rPr>
          <w:rFonts w:eastAsia="Times New Roman" w:cs="Times New Roman"/>
          <w:sz w:val="20"/>
          <w:szCs w:val="20"/>
          <w:lang w:val="en-US" w:eastAsia="ru-RU"/>
        </w:rPr>
        <w:t>S</w:t>
      </w:r>
    </w:p>
    <w:p w14:paraId="42AE95A9" w14:textId="77777777" w:rsidR="00261396" w:rsidRDefault="00261396" w:rsidP="00474676">
      <w:pPr>
        <w:ind w:firstLine="567"/>
        <w:jc w:val="both"/>
        <w:rPr>
          <w:rFonts w:cs="Times New Roman"/>
          <w:sz w:val="20"/>
          <w:szCs w:val="20"/>
        </w:rPr>
      </w:pPr>
    </w:p>
    <w:p w14:paraId="0D851C29" w14:textId="77777777" w:rsidR="00261396" w:rsidRDefault="00261396" w:rsidP="00474676">
      <w:pPr>
        <w:ind w:firstLine="567"/>
        <w:jc w:val="both"/>
        <w:rPr>
          <w:rFonts w:cs="Times New Roman"/>
          <w:sz w:val="20"/>
          <w:szCs w:val="20"/>
        </w:rPr>
      </w:pPr>
    </w:p>
    <w:p w14:paraId="4E4B78F6" w14:textId="3EB053A1" w:rsidR="006A1945" w:rsidRPr="00033D33" w:rsidRDefault="006A1945" w:rsidP="00474676">
      <w:pPr>
        <w:ind w:firstLine="567"/>
        <w:jc w:val="both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br w:type="page"/>
      </w:r>
    </w:p>
    <w:p w14:paraId="55502E6A" w14:textId="4341CC68" w:rsidR="00865958" w:rsidRPr="00033D33" w:rsidRDefault="00D568EA" w:rsidP="00865958">
      <w:pPr>
        <w:spacing w:after="200" w:line="276" w:lineRule="auto"/>
        <w:jc w:val="center"/>
        <w:rPr>
          <w:rFonts w:cs="Times New Roman"/>
          <w:b/>
          <w:sz w:val="20"/>
          <w:szCs w:val="20"/>
        </w:rPr>
      </w:pPr>
      <w:r w:rsidRPr="00033D33">
        <w:rPr>
          <w:rFonts w:cs="Times New Roman"/>
          <w:b/>
          <w:sz w:val="20"/>
          <w:szCs w:val="20"/>
        </w:rPr>
        <w:lastRenderedPageBreak/>
        <w:t xml:space="preserve">3. </w:t>
      </w:r>
      <w:r w:rsidR="00940B8B" w:rsidRPr="00033D33">
        <w:rPr>
          <w:rFonts w:cs="Times New Roman"/>
          <w:b/>
          <w:sz w:val="20"/>
          <w:szCs w:val="20"/>
        </w:rPr>
        <w:t>Инерционный прогноз развити</w:t>
      </w:r>
      <w:r w:rsidR="00F11FD7" w:rsidRPr="00033D33">
        <w:rPr>
          <w:rFonts w:cs="Times New Roman"/>
          <w:b/>
          <w:sz w:val="20"/>
          <w:szCs w:val="20"/>
        </w:rPr>
        <w:t>я</w:t>
      </w:r>
      <w:r w:rsidR="00940B8B" w:rsidRPr="00033D33">
        <w:rPr>
          <w:rFonts w:cs="Times New Roman"/>
          <w:b/>
          <w:sz w:val="20"/>
          <w:szCs w:val="20"/>
        </w:rPr>
        <w:t xml:space="preserve"> сферы реализации </w:t>
      </w:r>
      <w:r w:rsidR="00B94981" w:rsidRPr="00033D33">
        <w:rPr>
          <w:rFonts w:cs="Times New Roman"/>
          <w:b/>
          <w:sz w:val="20"/>
          <w:szCs w:val="20"/>
        </w:rPr>
        <w:t xml:space="preserve">муниципальной программы </w:t>
      </w:r>
      <w:r w:rsidR="00910DDA" w:rsidRPr="00033D33">
        <w:rPr>
          <w:rFonts w:cs="Times New Roman"/>
          <w:b/>
          <w:sz w:val="20"/>
          <w:szCs w:val="20"/>
        </w:rPr>
        <w:t xml:space="preserve">городского округа </w:t>
      </w:r>
      <w:r w:rsidR="00135CBE" w:rsidRPr="00033D33">
        <w:rPr>
          <w:rFonts w:cs="Times New Roman"/>
          <w:b/>
          <w:sz w:val="20"/>
          <w:szCs w:val="20"/>
        </w:rPr>
        <w:t xml:space="preserve">Домодедово </w:t>
      </w:r>
      <w:r w:rsidR="00B94981" w:rsidRPr="00033D33">
        <w:rPr>
          <w:rFonts w:cs="Times New Roman"/>
          <w:b/>
          <w:sz w:val="20"/>
          <w:szCs w:val="20"/>
        </w:rPr>
        <w:t>«</w:t>
      </w:r>
      <w:r w:rsidR="006A1945" w:rsidRPr="00033D33">
        <w:rPr>
          <w:rFonts w:cs="Times New Roman"/>
          <w:b/>
          <w:sz w:val="20"/>
          <w:szCs w:val="20"/>
        </w:rPr>
        <w:t>Цифровое муниципальное образование</w:t>
      </w:r>
      <w:r w:rsidR="00B94981" w:rsidRPr="00033D33">
        <w:rPr>
          <w:rFonts w:cs="Times New Roman"/>
          <w:b/>
          <w:sz w:val="20"/>
          <w:szCs w:val="20"/>
        </w:rPr>
        <w:t>»</w:t>
      </w:r>
      <w:r w:rsidR="00F11FD7" w:rsidRPr="00033D33">
        <w:rPr>
          <w:rFonts w:cs="Times New Roman"/>
          <w:b/>
          <w:sz w:val="20"/>
          <w:szCs w:val="20"/>
        </w:rPr>
        <w:t xml:space="preserve"> с учетом ранее достигнутых результатов, а также предложения по решению</w:t>
      </w:r>
      <w:r w:rsidR="00865958" w:rsidRPr="00033D33">
        <w:rPr>
          <w:rFonts w:cs="Times New Roman"/>
          <w:b/>
          <w:sz w:val="20"/>
          <w:szCs w:val="20"/>
        </w:rPr>
        <w:t xml:space="preserve"> проблем в указанной сфер</w:t>
      </w:r>
      <w:r w:rsidR="009106C1" w:rsidRPr="00033D33">
        <w:rPr>
          <w:rFonts w:cs="Times New Roman"/>
          <w:b/>
          <w:sz w:val="20"/>
          <w:szCs w:val="20"/>
        </w:rPr>
        <w:t>е</w:t>
      </w:r>
    </w:p>
    <w:p w14:paraId="5765193A" w14:textId="77777777" w:rsidR="00204845" w:rsidRPr="00033D33" w:rsidRDefault="00204845" w:rsidP="002048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Концепция решения проблем в сфере муниципального управления округа основывается на программно-целевом методе и состоит в реализации в период с 2023 по 2027 год Программы, которая включает подпрограммы, нацеленные на реализацию комплекса мероприятий, обеспечивающих одновременное решение существующих проблем в сфере совершенствования системы муниципального управления, улучшения качества предоставления государственных и муниципальных услуг на основе внедрения цифровых технологий.</w:t>
      </w:r>
    </w:p>
    <w:p w14:paraId="5C85A5E7" w14:textId="77777777" w:rsidR="00204845" w:rsidRPr="00033D33" w:rsidRDefault="00204845" w:rsidP="002048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Реализация программных мероприятий по целям в период с 2023 по 2027 годы позволит минимизировать вероятность усугубления существующих проблем, даст возможность округу выйти на целевые параметры развития в сфере внедрения цифровых технологий для повышения качества муниципального управления.</w:t>
      </w:r>
    </w:p>
    <w:p w14:paraId="0E3A74F9" w14:textId="77777777" w:rsidR="00204845" w:rsidRPr="00033D33" w:rsidRDefault="00204845" w:rsidP="00204845">
      <w:pPr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В целях совершенствования государственного управления в Московской области реализуются комплекс программных мероприятий подпрограммы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муниципальной программы «Цифровое муниципальное образование».</w:t>
      </w:r>
    </w:p>
    <w:p w14:paraId="73A63711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Работа ведется по следующим направлениям:</w:t>
      </w:r>
    </w:p>
    <w:p w14:paraId="4A9B735F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-организация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14:paraId="48A5E871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-оптимизация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14:paraId="1FD3043B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-осуществление информационного взаимодействия при предоставлении государственных и муниципальных услуг;</w:t>
      </w:r>
    </w:p>
    <w:p w14:paraId="7D56025A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-осуществление мониторинга качества предоставления государственных и муниципальных услуг.</w:t>
      </w:r>
    </w:p>
    <w:p w14:paraId="67A53C5E" w14:textId="77777777" w:rsidR="00204845" w:rsidRPr="00033D33" w:rsidRDefault="00204845" w:rsidP="00204845">
      <w:pPr>
        <w:pStyle w:val="10"/>
        <w:spacing w:after="0"/>
        <w:ind w:firstLine="567"/>
        <w:jc w:val="both"/>
        <w:rPr>
          <w:rFonts w:eastAsia="Calibri"/>
          <w:color w:val="auto"/>
        </w:rPr>
      </w:pPr>
      <w:r w:rsidRPr="00033D33">
        <w:rPr>
          <w:rFonts w:eastAsia="Calibri"/>
          <w:color w:val="auto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услуг.</w:t>
      </w:r>
    </w:p>
    <w:p w14:paraId="4909BDC9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"Развитие информационной и технологической инфраструктуры экосистемы цифровой экономики муниципального образования Московской области", обозначены в виде основных мероприятий подпрограммы, каждое основное мероприятие содержит мероприятия, направленные на их решения.</w:t>
      </w:r>
    </w:p>
    <w:p w14:paraId="15C2A77B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В рамках реализации мероприятий подпрограммы "Развитие информационной и технологической инфраструктуры экосистемы цифровой экономики муниципального образования Московской области" будут обеспечены следующие эффекты социально-экономического развития городского округа Домодедово Московской области:</w:t>
      </w:r>
    </w:p>
    <w:p w14:paraId="679FDCE4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производительности труда работников ОМСУ округа, а также находящихся в их ведении организаций и учреждений за счет широкого использования информационных технологий в их деятельности;</w:t>
      </w:r>
    </w:p>
    <w:p w14:paraId="7AEA1468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создание на основе новейших информационных и телекоммуникационных технологий единого информационного пространства округа, обеспечивающего формирование, интеграцию и совместное использование органами местного самоуправления и государственными структурами информационных ресурсов округа и информационных ресурсов Московской области, обеспечение благоприятных условий жизни и ведения бизнеса в городском округе Домодедово Московской области за счет широкомасштабного внедрения и использования информационно-коммуникационных технологий;</w:t>
      </w:r>
    </w:p>
    <w:p w14:paraId="011DC41C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 xml:space="preserve">внедрение в процессы муниципального управления современных методов управления на основе информационных технологий; </w:t>
      </w:r>
    </w:p>
    <w:p w14:paraId="6DF9100E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обеспечение развития и повышение эффективности управления имущественным комплексом округа на базе применения специализированных информационных систем;</w:t>
      </w:r>
    </w:p>
    <w:p w14:paraId="06E9D789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развитие институтов общественного участия в процессе формирования и согласования принимаемых решений на муниципальном уровне, обеспечение общественного контроля за качеством исполнения муниципальных функции и оказания муниципальных услуг, в том числе в электронной форме;</w:t>
      </w:r>
    </w:p>
    <w:p w14:paraId="53FE57BE" w14:textId="77777777" w:rsidR="00204845" w:rsidRPr="00033D33" w:rsidRDefault="00204845" w:rsidP="00204845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создание и развитие информационных систем и информационных ресурсов городского округа Домодедово, получение доступа к информационным ресурсам Московской области, обеспечивающих эффективное взаимодействие органов государственной власти и ОМСУ округа с населением и организациями.</w:t>
      </w:r>
    </w:p>
    <w:p w14:paraId="6BB09A9C" w14:textId="15F07D03" w:rsidR="006A1945" w:rsidRPr="00033D33" w:rsidRDefault="00204845" w:rsidP="00204845">
      <w:pPr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В рамках реализации мероприятий подпрограммы «Обеспечивающая подпрограмма» муниципальной программы «Цифровое муниципальное образование» будет обеспечена бесперебойная деятельность сети МФЦ, которая в свою очередь обеспечит благоприятную социальную обстановку и стабильность на территории округа.</w:t>
      </w:r>
    </w:p>
    <w:p w14:paraId="2A06320F" w14:textId="2048689A" w:rsidR="00F20A6F" w:rsidRPr="00033D33" w:rsidRDefault="00F20A6F" w:rsidP="00734143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lastRenderedPageBreak/>
        <w:t>Архивная сфера, как система хранения громадного объема документной информации за большой временной период (ок</w:t>
      </w:r>
      <w:r w:rsidR="003B6BC0" w:rsidRPr="00033D33">
        <w:rPr>
          <w:rFonts w:eastAsia="Calibri" w:cs="Times New Roman"/>
          <w:sz w:val="20"/>
          <w:szCs w:val="20"/>
        </w:rPr>
        <w:t>оло 9</w:t>
      </w:r>
      <w:r w:rsidRPr="00033D33">
        <w:rPr>
          <w:rFonts w:eastAsia="Calibri" w:cs="Times New Roman"/>
          <w:sz w:val="20"/>
          <w:szCs w:val="20"/>
        </w:rPr>
        <w:t>0 лет), является</w:t>
      </w:r>
      <w:r w:rsidR="00C379F4" w:rsidRPr="00033D33">
        <w:rPr>
          <w:rFonts w:eastAsia="Calibri" w:cs="Times New Roman"/>
          <w:sz w:val="20"/>
          <w:szCs w:val="20"/>
        </w:rPr>
        <w:t xml:space="preserve"> </w:t>
      </w:r>
      <w:r w:rsidRPr="00033D33">
        <w:rPr>
          <w:rFonts w:eastAsia="Calibri" w:cs="Times New Roman"/>
          <w:sz w:val="20"/>
          <w:szCs w:val="20"/>
        </w:rPr>
        <w:t>значительным ресурсом формирования цифрового контента г.о. Домодедово</w:t>
      </w:r>
      <w:r w:rsidR="003B6BC0" w:rsidRPr="00033D33">
        <w:rPr>
          <w:rFonts w:eastAsia="Calibri" w:cs="Times New Roman"/>
          <w:sz w:val="20"/>
          <w:szCs w:val="20"/>
        </w:rPr>
        <w:t xml:space="preserve">. В современных условиях </w:t>
      </w:r>
      <w:r w:rsidR="004F75EF" w:rsidRPr="00033D33">
        <w:rPr>
          <w:rFonts w:eastAsia="Calibri" w:cs="Times New Roman"/>
          <w:sz w:val="20"/>
          <w:szCs w:val="20"/>
        </w:rPr>
        <w:t xml:space="preserve">электронный документ </w:t>
      </w:r>
      <w:r w:rsidR="003B6BC0" w:rsidRPr="00033D33">
        <w:rPr>
          <w:rFonts w:eastAsia="Calibri" w:cs="Times New Roman"/>
          <w:sz w:val="20"/>
          <w:szCs w:val="20"/>
        </w:rPr>
        <w:t>является</w:t>
      </w:r>
      <w:r w:rsidR="004F75EF" w:rsidRPr="00033D33">
        <w:rPr>
          <w:rFonts w:eastAsia="Calibri" w:cs="Times New Roman"/>
          <w:sz w:val="20"/>
          <w:szCs w:val="20"/>
        </w:rPr>
        <w:t xml:space="preserve"> важнейшей формой информационного обмена между гражданами, организациями и органами власти.</w:t>
      </w:r>
      <w:r w:rsidRPr="00033D33">
        <w:rPr>
          <w:rFonts w:eastAsia="Calibri" w:cs="Times New Roman"/>
          <w:sz w:val="20"/>
          <w:szCs w:val="20"/>
        </w:rPr>
        <w:t xml:space="preserve"> </w:t>
      </w:r>
      <w:r w:rsidR="004F75EF" w:rsidRPr="00033D33">
        <w:rPr>
          <w:rFonts w:eastAsia="Calibri" w:cs="Times New Roman"/>
          <w:sz w:val="20"/>
          <w:szCs w:val="20"/>
        </w:rPr>
        <w:t xml:space="preserve">Архивные документы востребованы для </w:t>
      </w:r>
      <w:r w:rsidRPr="00033D33">
        <w:rPr>
          <w:rFonts w:eastAsia="Calibri" w:cs="Times New Roman"/>
          <w:sz w:val="20"/>
          <w:szCs w:val="20"/>
        </w:rPr>
        <w:t>оперативной информационной поддержки деятельности ОМСУ, граждан, организаций в</w:t>
      </w:r>
      <w:r w:rsidR="00033D33" w:rsidRPr="00033D33">
        <w:rPr>
          <w:rFonts w:eastAsia="Calibri" w:cs="Times New Roman"/>
          <w:sz w:val="20"/>
          <w:szCs w:val="20"/>
        </w:rPr>
        <w:t xml:space="preserve"> </w:t>
      </w:r>
      <w:r w:rsidRPr="00033D33">
        <w:rPr>
          <w:rFonts w:eastAsia="Calibri" w:cs="Times New Roman"/>
          <w:sz w:val="20"/>
          <w:szCs w:val="20"/>
        </w:rPr>
        <w:t>режиме</w:t>
      </w:r>
      <w:r w:rsidR="00033D33" w:rsidRPr="00033D33">
        <w:rPr>
          <w:rFonts w:eastAsia="Calibri" w:cs="Times New Roman"/>
          <w:sz w:val="20"/>
          <w:szCs w:val="20"/>
        </w:rPr>
        <w:t xml:space="preserve"> </w:t>
      </w:r>
      <w:r w:rsidRPr="00033D33">
        <w:rPr>
          <w:rFonts w:eastAsia="Calibri" w:cs="Times New Roman"/>
          <w:sz w:val="20"/>
          <w:szCs w:val="20"/>
        </w:rPr>
        <w:t>онлайн</w:t>
      </w:r>
      <w:r w:rsidR="00033D33" w:rsidRPr="00033D33">
        <w:rPr>
          <w:rFonts w:eastAsia="Calibri" w:cs="Times New Roman"/>
          <w:sz w:val="20"/>
          <w:szCs w:val="20"/>
        </w:rPr>
        <w:t xml:space="preserve"> </w:t>
      </w:r>
      <w:r w:rsidRPr="00033D33">
        <w:rPr>
          <w:rFonts w:eastAsia="Calibri" w:cs="Times New Roman"/>
          <w:sz w:val="20"/>
          <w:szCs w:val="20"/>
        </w:rPr>
        <w:t>и</w:t>
      </w:r>
      <w:r w:rsidR="00033D33" w:rsidRPr="00033D33">
        <w:rPr>
          <w:rFonts w:eastAsia="Calibri" w:cs="Times New Roman"/>
          <w:sz w:val="20"/>
          <w:szCs w:val="20"/>
        </w:rPr>
        <w:t xml:space="preserve"> </w:t>
      </w:r>
      <w:r w:rsidRPr="00033D33">
        <w:rPr>
          <w:rFonts w:eastAsia="Calibri" w:cs="Times New Roman"/>
          <w:sz w:val="20"/>
          <w:szCs w:val="20"/>
        </w:rPr>
        <w:t>деловы</w:t>
      </w:r>
      <w:r w:rsidR="004F75EF" w:rsidRPr="00033D33">
        <w:rPr>
          <w:rFonts w:eastAsia="Calibri" w:cs="Times New Roman"/>
          <w:sz w:val="20"/>
          <w:szCs w:val="20"/>
        </w:rPr>
        <w:t>х</w:t>
      </w:r>
      <w:r w:rsidR="00033D33" w:rsidRPr="00033D33">
        <w:rPr>
          <w:rFonts w:eastAsia="Calibri" w:cs="Times New Roman"/>
          <w:sz w:val="20"/>
          <w:szCs w:val="20"/>
        </w:rPr>
        <w:t xml:space="preserve"> </w:t>
      </w:r>
      <w:r w:rsidR="004F75EF" w:rsidRPr="00033D33">
        <w:rPr>
          <w:rFonts w:eastAsia="Calibri" w:cs="Times New Roman"/>
          <w:sz w:val="20"/>
          <w:szCs w:val="20"/>
        </w:rPr>
        <w:t>процессах.</w:t>
      </w:r>
    </w:p>
    <w:p w14:paraId="0FBD67AD" w14:textId="7F37788A" w:rsidR="00734143" w:rsidRPr="00033D33" w:rsidRDefault="0068401F" w:rsidP="004F75EF">
      <w:pPr>
        <w:autoSpaceDE w:val="0"/>
        <w:autoSpaceDN w:val="0"/>
        <w:adjustRightInd w:val="0"/>
        <w:jc w:val="both"/>
        <w:rPr>
          <w:rFonts w:eastAsia="Calibri" w:cs="Times New Roman"/>
          <w:sz w:val="20"/>
          <w:szCs w:val="20"/>
        </w:rPr>
      </w:pPr>
      <w:r w:rsidRPr="00033D33">
        <w:rPr>
          <w:rFonts w:eastAsia="Calibri" w:cs="Times New Roman"/>
          <w:sz w:val="20"/>
          <w:szCs w:val="20"/>
        </w:rPr>
        <w:t>Р</w:t>
      </w:r>
      <w:r w:rsidR="00734143" w:rsidRPr="00033D33">
        <w:rPr>
          <w:rFonts w:eastAsia="Calibri" w:cs="Times New Roman"/>
          <w:sz w:val="20"/>
          <w:szCs w:val="20"/>
        </w:rPr>
        <w:t>еализаци</w:t>
      </w:r>
      <w:r w:rsidRPr="00033D33">
        <w:rPr>
          <w:rFonts w:eastAsia="Calibri" w:cs="Times New Roman"/>
          <w:sz w:val="20"/>
          <w:szCs w:val="20"/>
        </w:rPr>
        <w:t>я</w:t>
      </w:r>
      <w:r w:rsidR="00734143" w:rsidRPr="00033D33">
        <w:rPr>
          <w:rFonts w:eastAsia="Calibri" w:cs="Times New Roman"/>
          <w:sz w:val="20"/>
          <w:szCs w:val="20"/>
        </w:rPr>
        <w:t xml:space="preserve"> мероприятий подпрограммы "Развитие архивного дела"</w:t>
      </w:r>
      <w:r w:rsidRPr="00033D33">
        <w:rPr>
          <w:rFonts w:eastAsia="Calibri" w:cs="Times New Roman"/>
          <w:sz w:val="20"/>
          <w:szCs w:val="20"/>
        </w:rPr>
        <w:t xml:space="preserve"> </w:t>
      </w:r>
      <w:r w:rsidR="004F75EF" w:rsidRPr="00033D33">
        <w:rPr>
          <w:rFonts w:eastAsia="Calibri" w:cs="Times New Roman"/>
          <w:sz w:val="20"/>
          <w:szCs w:val="20"/>
        </w:rPr>
        <w:t>позволит достичь</w:t>
      </w:r>
      <w:r w:rsidR="00734143" w:rsidRPr="00033D33">
        <w:rPr>
          <w:rFonts w:eastAsia="Calibri" w:cs="Times New Roman"/>
          <w:sz w:val="20"/>
          <w:szCs w:val="20"/>
        </w:rPr>
        <w:t xml:space="preserve"> </w:t>
      </w:r>
      <w:r w:rsidRPr="00033D33">
        <w:rPr>
          <w:rFonts w:eastAsia="Calibri" w:cs="Times New Roman"/>
          <w:sz w:val="20"/>
          <w:szCs w:val="20"/>
        </w:rPr>
        <w:t xml:space="preserve">результатов </w:t>
      </w:r>
      <w:r w:rsidR="003B6BC0" w:rsidRPr="00033D33">
        <w:rPr>
          <w:rFonts w:eastAsia="Calibri" w:cs="Times New Roman"/>
          <w:sz w:val="20"/>
          <w:szCs w:val="20"/>
        </w:rPr>
        <w:t>в следующих сегментах цифровых технологий в городском</w:t>
      </w:r>
      <w:r w:rsidR="00734143" w:rsidRPr="00033D33">
        <w:rPr>
          <w:rFonts w:eastAsia="Calibri" w:cs="Times New Roman"/>
          <w:sz w:val="20"/>
          <w:szCs w:val="20"/>
        </w:rPr>
        <w:t xml:space="preserve"> округ</w:t>
      </w:r>
      <w:r w:rsidR="003B6BC0" w:rsidRPr="00033D33">
        <w:rPr>
          <w:rFonts w:eastAsia="Calibri" w:cs="Times New Roman"/>
          <w:sz w:val="20"/>
          <w:szCs w:val="20"/>
        </w:rPr>
        <w:t>е</w:t>
      </w:r>
      <w:r w:rsidR="00734143" w:rsidRPr="00033D33">
        <w:rPr>
          <w:rFonts w:eastAsia="Calibri" w:cs="Times New Roman"/>
          <w:sz w:val="20"/>
          <w:szCs w:val="20"/>
        </w:rPr>
        <w:t xml:space="preserve"> Домодедово Московской области:</w:t>
      </w:r>
    </w:p>
    <w:p w14:paraId="73BEFB19" w14:textId="600A0E48" w:rsidR="0078616A" w:rsidRPr="00033D33" w:rsidRDefault="0078616A" w:rsidP="002048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- обеспечение </w:t>
      </w:r>
      <w:r w:rsidR="000432DB" w:rsidRPr="00033D33">
        <w:rPr>
          <w:rFonts w:cs="Times New Roman"/>
          <w:sz w:val="20"/>
          <w:szCs w:val="20"/>
        </w:rPr>
        <w:t>долговременной</w:t>
      </w:r>
      <w:r w:rsidR="00C86761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сохранности архивных документов, относящихся к собственности Московской области и временно хранящихся в архивном отделе администрации г.о. Домодедово, а также архивных документов муниципальной собственности</w:t>
      </w:r>
      <w:r w:rsidR="00027D10" w:rsidRPr="00033D33">
        <w:rPr>
          <w:rFonts w:cs="Times New Roman"/>
          <w:sz w:val="20"/>
          <w:szCs w:val="20"/>
        </w:rPr>
        <w:t>,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C86761" w:rsidRPr="00033D33">
        <w:rPr>
          <w:rFonts w:cs="Times New Roman"/>
          <w:sz w:val="20"/>
          <w:szCs w:val="20"/>
        </w:rPr>
        <w:t>за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C86761" w:rsidRPr="00033D33">
        <w:rPr>
          <w:rFonts w:cs="Times New Roman"/>
          <w:sz w:val="20"/>
          <w:szCs w:val="20"/>
        </w:rPr>
        <w:t>счет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использования в ежедневной работе по предоставлению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архивных справок, копий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и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информационных писем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фонда пользования на электронных носителях,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и замены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уникальных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и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наиболее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востребованных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документов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их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электронными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копиями</w:t>
      </w:r>
      <w:r w:rsidRPr="00033D33">
        <w:rPr>
          <w:rFonts w:cs="Times New Roman"/>
          <w:sz w:val="20"/>
          <w:szCs w:val="20"/>
        </w:rPr>
        <w:t>;</w:t>
      </w:r>
    </w:p>
    <w:p w14:paraId="7171ADBB" w14:textId="77777777" w:rsidR="003E2BD5" w:rsidRPr="00033D33" w:rsidRDefault="003E2BD5" w:rsidP="003E2BD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 xml:space="preserve">- обеспечение доступа граждан и организаций к государственным услугам, оказываемым архивным отделом, как посредством Единого регионального портала государственных услуг, так и с помощью отраслевого Интернет-портала; </w:t>
      </w:r>
    </w:p>
    <w:p w14:paraId="4D15F6DA" w14:textId="63E00EBE" w:rsidR="003E2BD5" w:rsidRPr="00033D33" w:rsidRDefault="003E2BD5" w:rsidP="003E2BD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- сокращение сроков исполнения запросов граждан и организаций по предоставлению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государственной и муниципальной услуги «Выдача справок архивами Московской области»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благодаря созданию и наполнению автоматизированного научно-справочного аппарата по документам архива и предоставлению доступа к электронным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фондам;</w:t>
      </w:r>
    </w:p>
    <w:p w14:paraId="1807DBA0" w14:textId="644724D1" w:rsidR="003E2BD5" w:rsidRPr="00033D33" w:rsidRDefault="003E2BD5" w:rsidP="003E2BD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-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обеспечение возможности получения результата предоставления услуги в любом МФЦ Московской области в форме экземпляра электронного документа, подписанного усиленной квалифицированной ЭП, на бумажном носителе;</w:t>
      </w:r>
    </w:p>
    <w:p w14:paraId="18836316" w14:textId="268B4DEE" w:rsidR="003E2BD5" w:rsidRPr="00033D33" w:rsidRDefault="003E2BD5" w:rsidP="003E2BD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- обеспечение интеграции данных документного массива архивного отдела администрации г.о. Домодедово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в ИС «Архивы Московской области»;</w:t>
      </w:r>
    </w:p>
    <w:p w14:paraId="3122C044" w14:textId="3E4013C1" w:rsidR="003E2BD5" w:rsidRPr="00033D33" w:rsidRDefault="003E2BD5" w:rsidP="003E2BD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-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упорядочение процессов комплектования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архива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путем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автоматизации процессов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деятельности экспертно-проверочных комиссий;</w:t>
      </w:r>
    </w:p>
    <w:p w14:paraId="15C371E3" w14:textId="12150476" w:rsidR="003E2BD5" w:rsidRPr="00033D33" w:rsidRDefault="003E2BD5" w:rsidP="003E2BD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-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432DB" w:rsidRPr="00033D33">
        <w:rPr>
          <w:rFonts w:cs="Times New Roman"/>
          <w:sz w:val="20"/>
          <w:szCs w:val="20"/>
        </w:rPr>
        <w:t xml:space="preserve"> осуществление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432DB" w:rsidRPr="00033D33">
        <w:rPr>
          <w:rFonts w:cs="Times New Roman"/>
          <w:sz w:val="20"/>
          <w:szCs w:val="20"/>
        </w:rPr>
        <w:t>межведомственного документооборота, обеспечение внутренних функций архивного отдела и популяризация архивных документов;</w:t>
      </w:r>
    </w:p>
    <w:p w14:paraId="5D2C62DC" w14:textId="375D8147" w:rsidR="0078616A" w:rsidRPr="00033D33" w:rsidRDefault="0078616A" w:rsidP="00204845">
      <w:pPr>
        <w:ind w:firstLine="567"/>
        <w:jc w:val="both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t>-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Pr="00033D33">
        <w:rPr>
          <w:rFonts w:cs="Times New Roman"/>
          <w:sz w:val="20"/>
          <w:szCs w:val="20"/>
        </w:rPr>
        <w:t>оптимизация</w:t>
      </w:r>
      <w:r w:rsidR="00027D10" w:rsidRPr="00033D33">
        <w:rPr>
          <w:rFonts w:cs="Times New Roman"/>
          <w:sz w:val="20"/>
          <w:szCs w:val="20"/>
        </w:rPr>
        <w:t>,</w:t>
      </w:r>
      <w:r w:rsidRPr="00033D33">
        <w:rPr>
          <w:rFonts w:cs="Times New Roman"/>
          <w:sz w:val="20"/>
          <w:szCs w:val="20"/>
        </w:rPr>
        <w:t xml:space="preserve"> повышение </w:t>
      </w:r>
      <w:r w:rsidR="00027D10" w:rsidRPr="00033D33">
        <w:rPr>
          <w:rFonts w:cs="Times New Roman"/>
          <w:sz w:val="20"/>
          <w:szCs w:val="20"/>
        </w:rPr>
        <w:t>эффективности и улучшение условий</w:t>
      </w:r>
      <w:r w:rsidRPr="00033D33">
        <w:rPr>
          <w:rFonts w:cs="Times New Roman"/>
          <w:sz w:val="20"/>
          <w:szCs w:val="20"/>
        </w:rPr>
        <w:t xml:space="preserve"> труда </w:t>
      </w:r>
      <w:r w:rsidR="00027D10" w:rsidRPr="00033D33">
        <w:rPr>
          <w:rFonts w:cs="Times New Roman"/>
          <w:sz w:val="20"/>
          <w:szCs w:val="20"/>
        </w:rPr>
        <w:t>специалистов</w:t>
      </w:r>
      <w:r w:rsidRPr="00033D33">
        <w:rPr>
          <w:rFonts w:cs="Times New Roman"/>
          <w:sz w:val="20"/>
          <w:szCs w:val="20"/>
        </w:rPr>
        <w:t xml:space="preserve"> архивного отдела (ОМСУ)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за</w:t>
      </w:r>
      <w:r w:rsidR="00033D33" w:rsidRPr="00033D33">
        <w:rPr>
          <w:rFonts w:cs="Times New Roman"/>
          <w:sz w:val="20"/>
          <w:szCs w:val="20"/>
        </w:rPr>
        <w:t xml:space="preserve"> </w:t>
      </w:r>
      <w:r w:rsidR="00027D10" w:rsidRPr="00033D33">
        <w:rPr>
          <w:rFonts w:cs="Times New Roman"/>
          <w:sz w:val="20"/>
          <w:szCs w:val="20"/>
        </w:rPr>
        <w:t>счет автоматизации рутинных процессов и процедур</w:t>
      </w:r>
      <w:r w:rsidR="003E2BD5" w:rsidRPr="00033D33">
        <w:rPr>
          <w:rFonts w:cs="Times New Roman"/>
          <w:sz w:val="20"/>
          <w:szCs w:val="20"/>
        </w:rPr>
        <w:t>.</w:t>
      </w:r>
    </w:p>
    <w:p w14:paraId="0FC7A23A" w14:textId="77777777" w:rsidR="003E2BD5" w:rsidRPr="00033D33" w:rsidRDefault="003E2BD5" w:rsidP="00204845">
      <w:pPr>
        <w:ind w:firstLine="567"/>
        <w:jc w:val="both"/>
        <w:rPr>
          <w:rFonts w:cs="Times New Roman"/>
          <w:sz w:val="20"/>
          <w:szCs w:val="20"/>
        </w:rPr>
      </w:pPr>
    </w:p>
    <w:p w14:paraId="2FCFD1DA" w14:textId="5034E37C" w:rsidR="006A1945" w:rsidRPr="00033D33" w:rsidRDefault="006A1945">
      <w:pPr>
        <w:spacing w:after="200" w:line="276" w:lineRule="auto"/>
        <w:rPr>
          <w:rFonts w:cs="Times New Roman"/>
          <w:sz w:val="20"/>
          <w:szCs w:val="20"/>
        </w:rPr>
      </w:pPr>
      <w:r w:rsidRPr="00033D33">
        <w:rPr>
          <w:rFonts w:cs="Times New Roman"/>
          <w:sz w:val="20"/>
          <w:szCs w:val="20"/>
        </w:rPr>
        <w:br w:type="page"/>
      </w:r>
    </w:p>
    <w:p w14:paraId="3A393A19" w14:textId="77777777" w:rsidR="00D9311C" w:rsidRPr="00033D33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033D33">
        <w:rPr>
          <w:rFonts w:ascii="Times New Roman" w:hAnsi="Times New Roman" w:cs="Times New Roman"/>
          <w:b/>
          <w:bCs/>
        </w:rPr>
        <w:lastRenderedPageBreak/>
        <w:t>5. Методика расчета значений целевых показателей муниципальной программы городского округа Домодедово «Цифровое муниципальное образование»</w:t>
      </w:r>
    </w:p>
    <w:p w14:paraId="407698A4" w14:textId="77777777" w:rsidR="00D9311C" w:rsidRPr="00033D33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516"/>
        <w:gridCol w:w="2027"/>
        <w:gridCol w:w="935"/>
        <w:gridCol w:w="4538"/>
        <w:gridCol w:w="1837"/>
      </w:tblGrid>
      <w:tr w:rsidR="00033D33" w:rsidRPr="00033D33" w14:paraId="797A3586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A90F7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№</w:t>
            </w:r>
          </w:p>
          <w:p w14:paraId="16280EDA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п/п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E80BD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8756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Единица измерения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DBC51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Методика расчета значений показателя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E539A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b/>
                <w:color w:val="auto"/>
                <w:sz w:val="16"/>
                <w:szCs w:val="16"/>
              </w:rPr>
              <w:t>Источник данных</w:t>
            </w:r>
          </w:p>
        </w:tc>
      </w:tr>
      <w:tr w:rsidR="00033D33" w:rsidRPr="00033D33" w14:paraId="531C3ABE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45C2D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105FD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7401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3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233EF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4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5568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5</w:t>
            </w:r>
          </w:p>
        </w:tc>
      </w:tr>
      <w:tr w:rsidR="00033D33" w:rsidRPr="00033D33" w14:paraId="4EDE5E6B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65B31" w14:textId="77777777" w:rsidR="00D9311C" w:rsidRPr="00033D33" w:rsidRDefault="00D9311C" w:rsidP="00D9311C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574A3" w14:textId="77777777" w:rsidR="00D9311C" w:rsidRPr="00033D33" w:rsidRDefault="00D9311C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8B93" w14:textId="77777777" w:rsidR="00D9311C" w:rsidRPr="00033D33" w:rsidRDefault="00D9311C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F51B5" w14:textId="77777777" w:rsidR="00D9311C" w:rsidRPr="00033D33" w:rsidRDefault="00D9311C" w:rsidP="00474676">
            <w:pPr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Значение показателя определяется по итогам мониторинга опросов граждан по вопросам качества предоставления услуг в МФЦ посредством системы Добродел, как доля положительных оценок от общего количества оценок в соответствии с методикой, утвержденной приказом Государственного казенного учреждения Московской области «Центр методической оптимизации процессов государственного управления в Московской области» от 10.09.2020 № 158-ОД.</w:t>
            </w:r>
          </w:p>
          <w:p w14:paraId="1E7E5549" w14:textId="77777777" w:rsidR="00D9311C" w:rsidRPr="00033D33" w:rsidRDefault="00D9311C" w:rsidP="00474676">
            <w:pPr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Значение показателя по итогам за квартал, год определяется по следующей формуле:</w:t>
            </w:r>
          </w:p>
          <w:p w14:paraId="6F9AA4C3" w14:textId="77777777" w:rsidR="00D9311C" w:rsidRPr="00033D33" w:rsidRDefault="007401DF" w:rsidP="00474676">
            <w:pPr>
              <w:jc w:val="center"/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м</m:t>
                  </m:r>
                </m:den>
              </m:f>
            </m:oMath>
            <w:r w:rsidR="00D9311C" w:rsidRPr="00033D33">
              <w:rPr>
                <w:rFonts w:cs="Times New Roman"/>
                <w:sz w:val="16"/>
                <w:szCs w:val="16"/>
              </w:rPr>
              <w:t>, где</w:t>
            </w:r>
          </w:p>
          <w:p w14:paraId="1AAFC57A" w14:textId="77777777" w:rsidR="00D9311C" w:rsidRPr="00033D33" w:rsidRDefault="007401DF" w:rsidP="00474676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пер</m:t>
                  </m:r>
                </m:sub>
              </m:sSub>
            </m:oMath>
            <w:r w:rsidR="00D9311C" w:rsidRPr="00033D33">
              <w:rPr>
                <w:rFonts w:cs="Times New Roman"/>
                <w:sz w:val="16"/>
                <w:szCs w:val="16"/>
              </w:rPr>
              <w:t xml:space="preserve"> – уровень удовлетворенности граждан качеством предоставления государственных </w:t>
            </w:r>
            <w:r w:rsidR="00D9311C" w:rsidRPr="00033D33">
              <w:rPr>
                <w:rFonts w:cs="Times New Roman"/>
                <w:sz w:val="16"/>
                <w:szCs w:val="16"/>
              </w:rPr>
              <w:br/>
              <w:t>и муниципальных услуг за отчетный период;</w:t>
            </w:r>
          </w:p>
          <w:p w14:paraId="64379DE1" w14:textId="77777777" w:rsidR="00D9311C" w:rsidRPr="00033D33" w:rsidRDefault="007401DF" w:rsidP="00474676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мес</m:t>
                  </m:r>
                </m:sub>
              </m:sSub>
            </m:oMath>
            <w:r w:rsidR="00D9311C" w:rsidRPr="00033D33">
              <w:rPr>
                <w:rFonts w:cs="Times New Roman"/>
                <w:sz w:val="16"/>
                <w:szCs w:val="16"/>
              </w:rPr>
              <w:t xml:space="preserve"> – уровень удовлетворенности граждан качеством предоставления государственных </w:t>
            </w:r>
            <w:r w:rsidR="00D9311C" w:rsidRPr="00033D33">
              <w:rPr>
                <w:rFonts w:cs="Times New Roman"/>
                <w:sz w:val="16"/>
                <w:szCs w:val="16"/>
              </w:rPr>
              <w:br/>
              <w:t>и муниципальных услуг за месяц;</w:t>
            </w:r>
          </w:p>
          <w:p w14:paraId="44B0A24C" w14:textId="77777777" w:rsidR="00D9311C" w:rsidRPr="00033D33" w:rsidRDefault="00D9311C" w:rsidP="00474676">
            <w:pPr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м – количество месяцев в отчетном периоде (квартал, год).</w:t>
            </w:r>
          </w:p>
          <w:p w14:paraId="474F041E" w14:textId="77777777" w:rsidR="00D9311C" w:rsidRPr="00033D33" w:rsidRDefault="00D9311C" w:rsidP="00474676">
            <w:pPr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Значение показателя уровень удовлетворенности граждан качеством предоставления государственных и муниципальных услуг за месяц определяется по следующей формуле:</w:t>
            </w:r>
          </w:p>
          <w:p w14:paraId="3D5DC9D1" w14:textId="77777777" w:rsidR="00D9311C" w:rsidRPr="00033D33" w:rsidRDefault="007401DF" w:rsidP="00474676">
            <w:pPr>
              <w:jc w:val="center"/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6"/>
                          <w:szCs w:val="16"/>
                        </w:rPr>
                        <m:t>добр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</w:rPr>
                <m:t>х100%</m:t>
              </m:r>
            </m:oMath>
            <w:r w:rsidR="00D9311C" w:rsidRPr="00033D33">
              <w:rPr>
                <w:rFonts w:cs="Times New Roman"/>
                <w:sz w:val="16"/>
                <w:szCs w:val="16"/>
              </w:rPr>
              <w:t>, где:</w:t>
            </w:r>
          </w:p>
          <w:p w14:paraId="52142560" w14:textId="77777777" w:rsidR="00D9311C" w:rsidRPr="00033D33" w:rsidRDefault="007401DF" w:rsidP="00474676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полож</m:t>
                  </m:r>
                </m:sub>
              </m:sSub>
            </m:oMath>
            <w:r w:rsidR="00D9311C" w:rsidRPr="00033D33">
              <w:rPr>
                <w:rFonts w:cs="Times New Roman"/>
                <w:sz w:val="16"/>
                <w:szCs w:val="16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14:paraId="69EAB488" w14:textId="77777777" w:rsidR="00D9311C" w:rsidRPr="00033D33" w:rsidRDefault="007401DF" w:rsidP="00474676">
            <w:pPr>
              <w:rPr>
                <w:rFonts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6"/>
                      <w:szCs w:val="16"/>
                    </w:rPr>
                    <m:t>добр</m:t>
                  </m:r>
                </m:sub>
              </m:sSub>
            </m:oMath>
            <w:r w:rsidR="00D9311C" w:rsidRPr="00033D33">
              <w:rPr>
                <w:rFonts w:cs="Times New Roman"/>
                <w:sz w:val="16"/>
                <w:szCs w:val="16"/>
              </w:rPr>
              <w:t xml:space="preserve"> – общее количество оценок по всем офисам МФЦ, полученных посредством системы Добродел.</w:t>
            </w:r>
          </w:p>
          <w:p w14:paraId="6C1CAB62" w14:textId="77777777" w:rsidR="00D9311C" w:rsidRPr="00033D33" w:rsidRDefault="00D9311C" w:rsidP="00474676">
            <w:pPr>
              <w:pStyle w:val="af5"/>
              <w:ind w:firstLine="0"/>
              <w:jc w:val="left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Базовое значение показателя «Уровень удовлетворенности граждан качеством предоставления государственных и муниципальных услуг» определено по итогам мониторинга опросов граждан по вопросам качества предоставления услуг в МФЦ посредством системы Добродел за период с января по октябрь года, предшествующего началу реализации программы.</w:t>
            </w:r>
          </w:p>
          <w:p w14:paraId="22E7B09C" w14:textId="77777777" w:rsidR="00D9311C" w:rsidRPr="00033D33" w:rsidRDefault="00D9311C" w:rsidP="00474676">
            <w:pPr>
              <w:pStyle w:val="af5"/>
              <w:ind w:firstLine="0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Значение базового показателя определено по следующей формуле:</w:t>
            </w:r>
          </w:p>
          <w:p w14:paraId="2D6F1AA1" w14:textId="77777777" w:rsidR="00D9311C" w:rsidRPr="00033D33" w:rsidRDefault="007401DF" w:rsidP="00474676">
            <w:pPr>
              <w:pStyle w:val="af5"/>
              <w:ind w:firstLine="0"/>
              <w:jc w:val="center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база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п</m:t>
                  </m:r>
                </m:den>
              </m:f>
            </m:oMath>
            <w:r w:rsidR="00D9311C" w:rsidRPr="00033D33">
              <w:rPr>
                <w:sz w:val="16"/>
                <w:szCs w:val="16"/>
              </w:rPr>
              <w:t>, где</w:t>
            </w:r>
          </w:p>
          <w:p w14:paraId="1A5D50AE" w14:textId="77777777" w:rsidR="00D9311C" w:rsidRPr="00033D33" w:rsidRDefault="007401DF" w:rsidP="00474676">
            <w:pPr>
              <w:pStyle w:val="af5"/>
              <w:jc w:val="left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база</m:t>
                  </m:r>
                </m:sub>
              </m:sSub>
            </m:oMath>
            <w:r w:rsidR="00D9311C" w:rsidRPr="00033D33">
              <w:rPr>
                <w:sz w:val="16"/>
                <w:szCs w:val="16"/>
              </w:rPr>
              <w:t xml:space="preserve"> – базовое значение показателя «Уровень удовлетворенности граждан качеством предоставления государственных и муниципальных услуг», являющееся значением года предшествующего году реализации программы;</w:t>
            </w:r>
          </w:p>
          <w:p w14:paraId="08ECF3EA" w14:textId="77777777" w:rsidR="00D9311C" w:rsidRPr="00033D33" w:rsidRDefault="00D9311C" w:rsidP="00474676">
            <w:pPr>
              <w:pStyle w:val="af5"/>
              <w:rPr>
                <w:rFonts w:eastAsia="Calibri"/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п  – количество месяцев, по которым учтены данные за 2022 год, равное 10.</w:t>
            </w:r>
            <w:r w:rsidRPr="00033D33">
              <w:rPr>
                <w:rStyle w:val="a6"/>
                <w:sz w:val="16"/>
                <w:szCs w:val="16"/>
                <w:lang w:eastAsia="zh-CN"/>
              </w:rPr>
              <w:footnoteReference w:id="1"/>
            </w:r>
            <w:r w:rsidRPr="00033D33">
              <w:rPr>
                <w:sz w:val="16"/>
                <w:szCs w:val="16"/>
              </w:rPr>
              <w:t xml:space="preserve">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FD2D" w14:textId="77777777" w:rsidR="00D9311C" w:rsidRPr="00033D33" w:rsidRDefault="00D9311C" w:rsidP="004A67C0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Данные мониторинга оценки гражданами качества предоставления услуг в МФЦ посредством системы Добродел.</w:t>
            </w:r>
          </w:p>
        </w:tc>
      </w:tr>
      <w:tr w:rsidR="00033D33" w:rsidRPr="00033D33" w14:paraId="315CA0FE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91C1E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87E4A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 w:rsidRPr="00033D33">
              <w:rPr>
                <w:color w:val="auto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E373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FBBAC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color w:val="auto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color w:val="auto"/>
                        <w:sz w:val="16"/>
                        <w:szCs w:val="16"/>
                      </w:rPr>
                      <m:t>%</m:t>
                    </m:r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auto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color w:val="auto"/>
                        <w:sz w:val="16"/>
                        <w:szCs w:val="16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2</m:t>
                    </m:r>
                  </m:den>
                </m:f>
              </m:oMath>
            </m:oMathPara>
          </w:p>
          <w:p w14:paraId="0D7F89EF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где: </w:t>
            </w:r>
          </w:p>
          <w:p w14:paraId="70DB3E22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color w:val="auto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требованиями нормативных правовых актов Московской области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25EB93EA" w14:textId="77777777" w:rsidR="00A531A6" w:rsidRPr="00033D33" w:rsidRDefault="007401DF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количество </w:t>
            </w:r>
            <w:r w:rsidR="00A531A6" w:rsidRPr="00033D33">
              <w:rPr>
                <w:color w:val="auto"/>
                <w:sz w:val="16"/>
                <w:szCs w:val="16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599651B2" w14:textId="77777777" w:rsidR="00A531A6" w:rsidRPr="00033D33" w:rsidRDefault="007401DF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общее количество работников ОМСУ муниципального 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lastRenderedPageBreak/>
              <w:t>образования Московской области</w:t>
            </w:r>
            <w:r w:rsidR="00A531A6" w:rsidRPr="00033D33">
              <w:rPr>
                <w:color w:val="auto"/>
                <w:sz w:val="16"/>
                <w:szCs w:val="16"/>
              </w:rPr>
              <w:t>, МФЦ муниципального образования Московской области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14:paraId="76C903C2" w14:textId="77777777" w:rsidR="00A531A6" w:rsidRPr="00033D33" w:rsidRDefault="007401DF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="00A531A6" w:rsidRPr="00033D33">
              <w:rPr>
                <w:color w:val="auto"/>
                <w:sz w:val="16"/>
                <w:szCs w:val="16"/>
              </w:rPr>
              <w:t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 муниципальных услуг в</w:t>
            </w:r>
            <w:r w:rsidR="00A531A6"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="00A531A6" w:rsidRPr="00033D33">
              <w:rPr>
                <w:color w:val="auto"/>
                <w:sz w:val="16"/>
                <w:szCs w:val="16"/>
              </w:rPr>
              <w:t>электронной форме;</w:t>
            </w:r>
          </w:p>
          <w:p w14:paraId="18A23179" w14:textId="77777777" w:rsidR="00A531A6" w:rsidRPr="00033D33" w:rsidRDefault="007401DF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="00A531A6" w:rsidRPr="00033D33">
              <w:rPr>
                <w:color w:val="auto"/>
                <w:sz w:val="16"/>
                <w:szCs w:val="16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0BC83" w14:textId="51B1A58B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  <w:shd w:val="clear" w:color="auto" w:fill="FFFFFF"/>
              </w:rPr>
              <w:lastRenderedPageBreak/>
              <w:t>Реестр органов местного самоуправления, обеспеченных необходимыми услугами связи, в том числе для оказания муниципальных услуг в электронной форме, Реестр работников ОМСУ городского округа Домодедово, инвентаризационная опись компьютерного оборудования</w:t>
            </w:r>
          </w:p>
        </w:tc>
      </w:tr>
      <w:tr w:rsidR="00033D33" w:rsidRPr="00033D33" w14:paraId="310CDC0B" w14:textId="77777777" w:rsidTr="0047467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8FAFA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12656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Стоимостная доля закупаемого и (или)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58BB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  <w:lang w:val="en-US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0CD35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auto"/>
                <w:sz w:val="16"/>
                <w:szCs w:val="16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188D4AD7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где:</w:t>
            </w:r>
          </w:p>
          <w:p w14:paraId="7F7CD2D3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n - стоимостная доля закупаемого и (или)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арендуемого ОМСУ муниципального образования Московской области отечественного программного обеспечения;</w:t>
            </w:r>
          </w:p>
          <w:p w14:paraId="72B0D5BF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R – стоимость закупаемого и (или) арендуемого ОМСУ муниципального образования Московской области отечественного программного обеспечения;</w:t>
            </w:r>
          </w:p>
          <w:p w14:paraId="0504EC36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K – общая стоимость закупаемого и (или)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695C8" w14:textId="464490B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Реестр муниципальных информационных систем Администрации</w:t>
            </w:r>
          </w:p>
        </w:tc>
      </w:tr>
      <w:tr w:rsidR="00033D33" w:rsidRPr="00033D33" w14:paraId="559D0862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26949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E06D0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259E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7DFE2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color w:val="auto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color w:val="auto"/>
                        <w:sz w:val="16"/>
                        <w:szCs w:val="16"/>
                      </w:rPr>
                      <m:t>%</m:t>
                    </m:r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auto"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auto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color w:val="auto"/>
                        <w:sz w:val="16"/>
                        <w:szCs w:val="16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2</m:t>
                    </m:r>
                  </m:den>
                </m:f>
              </m:oMath>
            </m:oMathPara>
          </w:p>
          <w:p w14:paraId="0374D7DE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где: </w:t>
            </w:r>
          </w:p>
          <w:p w14:paraId="348A0F4E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color w:val="auto"/>
                <w:sz w:val="16"/>
                <w:szCs w:val="16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2F79EAE5" w14:textId="77777777" w:rsidR="00A531A6" w:rsidRPr="00033D33" w:rsidRDefault="007401DF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="00A531A6" w:rsidRPr="00033D33">
              <w:rPr>
                <w:color w:val="auto"/>
                <w:sz w:val="16"/>
                <w:szCs w:val="16"/>
              </w:rPr>
              <w:t>количество информационных систем, используемых ОМСУ муниципального образования Московской области, обеспеченных средствами защиты информации соответствии с классом защиты обрабатываемой информации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73351892" w14:textId="77777777" w:rsidR="00A531A6" w:rsidRPr="00033D33" w:rsidRDefault="007401DF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1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</w:t>
            </w:r>
            <w:r w:rsidR="00A531A6" w:rsidRPr="00033D33">
              <w:rPr>
                <w:color w:val="auto"/>
                <w:sz w:val="16"/>
                <w:szCs w:val="16"/>
              </w:rPr>
              <w:t>общее количество информационных систем, используемых ОМСУ муниципального образования Московской области, которые необходимо обеспечить средствами защиты информации в соответствии с классом защиты обрабатываемой информации</w:t>
            </w:r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>;</w:t>
            </w:r>
          </w:p>
          <w:p w14:paraId="56FCA0E2" w14:textId="77777777" w:rsidR="00A531A6" w:rsidRPr="00033D33" w:rsidRDefault="007401DF" w:rsidP="00A531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количество </w:t>
            </w:r>
            <w:r w:rsidR="00A531A6" w:rsidRPr="00033D33">
              <w:rPr>
                <w:color w:val="auto"/>
                <w:sz w:val="16"/>
                <w:szCs w:val="16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14:paraId="34B4E414" w14:textId="77777777" w:rsidR="00A531A6" w:rsidRPr="00033D33" w:rsidRDefault="007401DF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16"/>
                      <w:szCs w:val="16"/>
                    </w:rPr>
                    <m:t>2</m:t>
                  </m:r>
                </m:sub>
              </m:sSub>
            </m:oMath>
            <w:r w:rsidR="00A531A6" w:rsidRPr="00033D33">
              <w:rPr>
                <w:rFonts w:eastAsia="Calibri"/>
                <w:color w:val="auto"/>
                <w:sz w:val="16"/>
                <w:szCs w:val="16"/>
              </w:rPr>
              <w:t xml:space="preserve"> – общее количество компьютерного оборудования, используемого на рабочих местах работников </w:t>
            </w:r>
            <w:r w:rsidR="00A531A6" w:rsidRPr="00033D33">
              <w:rPr>
                <w:color w:val="auto"/>
                <w:sz w:val="16"/>
                <w:szCs w:val="16"/>
              </w:rPr>
              <w:t>ОМСУ муниципального образования Московской области.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B546" w14:textId="3D3D625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Журнал учета мероприятий по защите информации Администрации городского округа Домодедово</w:t>
            </w:r>
          </w:p>
        </w:tc>
      </w:tr>
      <w:tr w:rsidR="00033D33" w:rsidRPr="00033D33" w14:paraId="5D8E08FC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77C29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2DB3B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соответствии с установленными требованиями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31F6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auto"/>
                <w:sz w:val="16"/>
                <w:szCs w:val="16"/>
                <w:lang w:val="en-US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687CD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auto"/>
                <w:sz w:val="16"/>
                <w:szCs w:val="16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0CD4B0B9" w14:textId="77777777" w:rsidR="00A531A6" w:rsidRPr="00033D33" w:rsidRDefault="00A531A6" w:rsidP="00A531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где:</w:t>
            </w:r>
          </w:p>
          <w:p w14:paraId="568C563D" w14:textId="77777777" w:rsidR="00A531A6" w:rsidRPr="00033D33" w:rsidRDefault="00A531A6" w:rsidP="00A531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14:paraId="60D5425E" w14:textId="77777777" w:rsidR="00A531A6" w:rsidRPr="00033D33" w:rsidRDefault="00A531A6" w:rsidP="00A531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R – количество работников </w:t>
            </w:r>
            <w:r w:rsidRPr="00033D33">
              <w:rPr>
                <w:color w:val="auto"/>
                <w:sz w:val="16"/>
                <w:szCs w:val="16"/>
              </w:rPr>
              <w:t>ОМСУ муниципального образования Московской области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>, обеспеченных средствами электронной подписи в</w:t>
            </w:r>
            <w:r w:rsidRPr="00033D33">
              <w:rPr>
                <w:rFonts w:eastAsia="Calibri"/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соответствии с потребностью и установленными требованиями; </w:t>
            </w:r>
          </w:p>
          <w:p w14:paraId="705FF2AD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K – общая потребность работников </w:t>
            </w:r>
            <w:r w:rsidRPr="00033D33">
              <w:rPr>
                <w:color w:val="auto"/>
                <w:sz w:val="16"/>
                <w:szCs w:val="16"/>
              </w:rPr>
              <w:t>ОМСУ муниципального образования Московской области</w:t>
            </w:r>
            <w:r w:rsidRPr="00033D33">
              <w:rPr>
                <w:rFonts w:eastAsia="Calibri"/>
                <w:color w:val="auto"/>
                <w:sz w:val="16"/>
                <w:szCs w:val="16"/>
              </w:rPr>
              <w:t xml:space="preserve"> в средствах электронной подписи.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D195" w14:textId="27BA2389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Журнал учета средств электронной подписи</w:t>
            </w:r>
          </w:p>
        </w:tc>
      </w:tr>
      <w:tr w:rsidR="00033D33" w:rsidRPr="00033D33" w14:paraId="577BB300" w14:textId="77777777" w:rsidTr="0047467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B8CCE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58BD5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51C7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  <w:lang w:val="en-US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8329C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auto"/>
                <w:sz w:val="16"/>
                <w:szCs w:val="16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426A5321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где: </w:t>
            </w:r>
          </w:p>
          <w:p w14:paraId="0403E545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color w:val="auto"/>
                <w:sz w:val="16"/>
                <w:szCs w:val="16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области;</w:t>
            </w:r>
          </w:p>
          <w:p w14:paraId="247F3819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14:paraId="3F97DB1E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 – общее количество исходящих документов органов местного самоуправления и подведомственных им учреждений.</w:t>
            </w:r>
          </w:p>
          <w:p w14:paraId="3FBDE50A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14:paraId="730893FC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В расчете показателя учитываются документы, отвечающие двум критериям: </w:t>
            </w:r>
          </w:p>
          <w:p w14:paraId="2B222535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- 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14:paraId="57FA2311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- 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14:paraId="32202196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Не учитываются при расчете показателя (ни в числителе, ни в знаменателе):</w:t>
            </w:r>
          </w:p>
          <w:p w14:paraId="15B54C3D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- 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14:paraId="673A8458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- 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14:paraId="4AF4090C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- 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EC7A" w14:textId="7D3FF1A0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Данные отчетных форм Межведомственной системы электронного документооборота Московской области</w:t>
            </w:r>
          </w:p>
        </w:tc>
      </w:tr>
      <w:tr w:rsidR="00033D33" w:rsidRPr="00033D33" w14:paraId="4227A1AE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EE70F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2FF0B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  <w:r w:rsidRPr="00033D33">
              <w:rPr>
                <w:rFonts w:eastAsia="Calibri"/>
                <w:color w:val="auto"/>
                <w:sz w:val="16"/>
                <w:szCs w:val="16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14:paraId="6D3F259B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Calibri"/>
                <w:color w:val="auto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98A1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632ED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i/>
                <w:color w:val="auto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040C9128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bCs/>
                <w:color w:val="auto"/>
                <w:sz w:val="16"/>
                <w:szCs w:val="16"/>
              </w:rPr>
            </w:pPr>
            <w:r w:rsidRPr="00033D33">
              <w:rPr>
                <w:bCs/>
                <w:color w:val="auto"/>
                <w:sz w:val="16"/>
                <w:szCs w:val="16"/>
              </w:rPr>
              <w:t>где:</w:t>
            </w:r>
          </w:p>
          <w:p w14:paraId="712963F3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rFonts w:eastAsia="Calibri"/>
                <w:color w:val="auto"/>
                <w:sz w:val="16"/>
                <w:szCs w:val="16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14:paraId="5BEC58DD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  <w:lang w:val="en-US"/>
              </w:rPr>
              <w:t>R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color w:val="auto"/>
                <w:sz w:val="16"/>
                <w:szCs w:val="16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14:paraId="1519EC3B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  <w:lang w:val="en-US"/>
              </w:rPr>
              <w:t>K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общее количество муниципальных (государственных) услуг, оказанных ОМСУ в отчетном периоде.</w:t>
            </w:r>
          </w:p>
          <w:p w14:paraId="1E885406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33AF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033D33" w:rsidRPr="00033D33" w14:paraId="6C719850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279A4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12B7F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от общего количества таких услуг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E7358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BA009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16"/>
                        <w:szCs w:val="16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7E371B0F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где: </w:t>
            </w:r>
          </w:p>
          <w:p w14:paraId="23160B95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color w:val="auto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033D33">
              <w:rPr>
                <w:rFonts w:eastAsia="Calibri"/>
                <w:color w:val="auto"/>
                <w:sz w:val="16"/>
                <w:szCs w:val="16"/>
                <w:lang w:eastAsia="en-US"/>
              </w:rPr>
              <w:t>;</w:t>
            </w:r>
          </w:p>
          <w:p w14:paraId="1FC713CB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  <w:lang w:val="en-US"/>
              </w:rPr>
              <w:t>R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количество </w:t>
            </w:r>
            <w:r w:rsidRPr="00033D33">
              <w:rPr>
                <w:color w:val="auto"/>
                <w:sz w:val="16"/>
                <w:szCs w:val="16"/>
              </w:rPr>
              <w:t>обращений за получением муниципальных (государственных) услуг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в отчетном периоде через 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lastRenderedPageBreak/>
              <w:t>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14:paraId="334F2338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К – общее количество обращений </w:t>
            </w:r>
            <w:r w:rsidRPr="00033D33">
              <w:rPr>
                <w:color w:val="auto"/>
                <w:sz w:val="16"/>
                <w:szCs w:val="16"/>
              </w:rPr>
              <w:t>за получением муниципальных (государственных) услуг</w:t>
            </w:r>
            <w:r w:rsidRPr="00033D33">
              <w:rPr>
                <w:rFonts w:eastAsia="Courier New"/>
                <w:color w:val="auto"/>
                <w:sz w:val="16"/>
                <w:szCs w:val="16"/>
              </w:rPr>
              <w:t>, по которым предусмотрена подача заявлений на услугу через РПГУ, рассмотренных ОМСУ в отчетном периоде.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6F854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 xml:space="preserve"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области» (ЕИС ОУ).</w:t>
            </w:r>
          </w:p>
        </w:tc>
      </w:tr>
      <w:tr w:rsidR="00033D33" w:rsidRPr="00033D33" w14:paraId="64EA3B47" w14:textId="77777777" w:rsidTr="00A531A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D212F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EE61D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Быстро/качественно решаем - Доля сообщений, отправленных на портал «Добродел»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9871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AD97B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color w:val="auto"/>
                        <w:sz w:val="16"/>
                        <w:szCs w:val="16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color w:val="auto"/>
                            <w:sz w:val="16"/>
                            <w:szCs w:val="16"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color w:val="auto"/>
                            <w:sz w:val="16"/>
                            <w:szCs w:val="16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color w:val="auto"/>
                        <w:sz w:val="16"/>
                        <w:szCs w:val="16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color w:val="auto"/>
                        <w:sz w:val="16"/>
                        <w:szCs w:val="16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auto"/>
                        <w:sz w:val="16"/>
                        <w:szCs w:val="16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×100</m:t>
                </m:r>
                <m:r>
                  <m:rPr>
                    <m:lit/>
                    <m:nor/>
                  </m:rPr>
                  <w:rPr>
                    <w:color w:val="auto"/>
                    <w:sz w:val="16"/>
                    <w:szCs w:val="16"/>
                  </w:rPr>
                  <m:t>%</m:t>
                </m:r>
              </m:oMath>
            </m:oMathPara>
          </w:p>
          <w:p w14:paraId="2BD60087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где: </w:t>
            </w:r>
          </w:p>
          <w:p w14:paraId="4BDF0166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color w:val="auto"/>
                  <w:sz w:val="16"/>
                  <w:szCs w:val="16"/>
                </w:rPr>
                <m:t>n</m:t>
              </m:r>
            </m:oMath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 – </w:t>
            </w:r>
            <w:r w:rsidRPr="00033D33">
              <w:rPr>
                <w:color w:val="auto"/>
                <w:sz w:val="16"/>
                <w:szCs w:val="16"/>
              </w:rPr>
              <w:t>доля сообщений, отправленных на портал «Добродел»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ответа;</w:t>
            </w:r>
          </w:p>
          <w:p w14:paraId="45459566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>Фп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 Кв.</w:t>
            </w:r>
          </w:p>
          <w:p w14:paraId="198140C0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>Фппс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 Кв.</w:t>
            </w:r>
          </w:p>
          <w:p w14:paraId="0E9DBF4C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Фпр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14:paraId="54C08D44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с учётом повышающего коэффициента степени важности сообщения Кв. </w:t>
            </w:r>
          </w:p>
          <w:p w14:paraId="79F84E8E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>Вс – количество уникальных пользователей, направивших сообщения, требующие ответа, т.е. все пользователи направившие новые сообщения, которые поступают с портала «Добродел» в ЕЦУР или в МСЭД (из организации ЕКЖиП).</w:t>
            </w:r>
          </w:p>
          <w:p w14:paraId="45EA8A28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Сбос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14:paraId="51C30203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 xml:space="preserve">и нарушения срока предоставления ответа. </w:t>
            </w:r>
          </w:p>
          <w:p w14:paraId="413112FE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>Кв – коэффициент степени важности факта сообщения, определенный профильным ведомством (контроллером факта) в классификаторе ЕЦУР:</w:t>
            </w:r>
          </w:p>
          <w:p w14:paraId="12B27550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>- коэффициент х3 – факты по аварийным темам;</w:t>
            </w:r>
          </w:p>
          <w:p w14:paraId="634B4C23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>- коэффициент х2 – факты по социально значимым направлениям;</w:t>
            </w:r>
          </w:p>
          <w:p w14:paraId="5AB4BEE5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auto"/>
                <w:sz w:val="16"/>
                <w:szCs w:val="16"/>
              </w:rPr>
            </w:pPr>
            <w:r w:rsidRPr="00033D33">
              <w:rPr>
                <w:rFonts w:eastAsia="Courier New"/>
                <w:color w:val="auto"/>
                <w:sz w:val="16"/>
                <w:szCs w:val="16"/>
              </w:rPr>
              <w:t>- коэффициент х1 – факты по операционным темам.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2B69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Seafile</w:t>
            </w:r>
            <w:r w:rsidRPr="00033D33">
              <w:rPr>
                <w:color w:val="auto"/>
                <w:sz w:val="16"/>
                <w:szCs w:val="16"/>
              </w:rPr>
              <w:t xml:space="preserve"> (письмо от 4 июля 2016 г. № 10-4571/Исх).</w:t>
            </w:r>
          </w:p>
        </w:tc>
      </w:tr>
      <w:tr w:rsidR="00033D33" w:rsidRPr="00033D33" w14:paraId="07776EDE" w14:textId="77777777" w:rsidTr="00474676">
        <w:trPr>
          <w:trHeight w:val="3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0EE5C" w14:textId="77777777" w:rsidR="00A531A6" w:rsidRPr="00033D33" w:rsidRDefault="00A531A6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F18D" w14:textId="77777777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758E" w14:textId="77777777" w:rsidR="00A531A6" w:rsidRPr="00033D33" w:rsidRDefault="00A531A6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Единица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19F6E" w14:textId="77777777" w:rsidR="00A531A6" w:rsidRPr="00033D33" w:rsidRDefault="00A531A6" w:rsidP="00A531A6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auto"/>
                    <w:sz w:val="16"/>
                    <w:szCs w:val="16"/>
                  </w:rPr>
                  <m:t>n=R+K</m:t>
                </m:r>
              </m:oMath>
            </m:oMathPara>
          </w:p>
          <w:p w14:paraId="09EE0672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где:</w:t>
            </w:r>
          </w:p>
          <w:p w14:paraId="0B7A01D5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  <w:lang w:val="en-US"/>
              </w:rPr>
              <w:t>n</w:t>
            </w:r>
            <w:r w:rsidRPr="00033D33">
              <w:rPr>
                <w:color w:val="auto"/>
                <w:sz w:val="16"/>
                <w:szCs w:val="16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14:paraId="62A5079E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  <w:lang w:val="en-US"/>
              </w:rPr>
              <w:t>R</w:t>
            </w:r>
            <w:r w:rsidRPr="00033D33">
              <w:rPr>
                <w:color w:val="auto"/>
                <w:sz w:val="16"/>
                <w:szCs w:val="16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соответствующем году, начиная с 2023 года (приобретены средства обучения и</w:t>
            </w:r>
            <w:r w:rsidRPr="00033D33">
              <w:rPr>
                <w:color w:val="auto"/>
                <w:sz w:val="16"/>
                <w:szCs w:val="16"/>
                <w:lang w:val="en-US"/>
              </w:rPr>
              <w:t> </w:t>
            </w:r>
            <w:r w:rsidRPr="00033D33">
              <w:rPr>
                <w:color w:val="auto"/>
                <w:sz w:val="16"/>
                <w:szCs w:val="16"/>
              </w:rPr>
              <w:t>воспитания для обновления материально–технической базы);</w:t>
            </w:r>
          </w:p>
          <w:p w14:paraId="70221DEC" w14:textId="77777777" w:rsidR="00A531A6" w:rsidRPr="00033D33" w:rsidRDefault="00A531A6" w:rsidP="00A531A6">
            <w:pPr>
              <w:pStyle w:val="10"/>
              <w:widowControl w:val="0"/>
              <w:spacing w:after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  <w:lang w:val="en-US"/>
              </w:rPr>
              <w:t>K</w:t>
            </w:r>
            <w:r w:rsidRPr="00033D33">
              <w:rPr>
                <w:color w:val="auto"/>
                <w:sz w:val="16"/>
                <w:szCs w:val="16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2EBA8" w14:textId="7541E68E" w:rsidR="00A531A6" w:rsidRPr="00033D33" w:rsidRDefault="00A531A6" w:rsidP="004A67C0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Реестр образовательных организаций, реализующих программы общего образования обеспеченные материально-технической базой для внедрения цифровой образовательной среды</w:t>
            </w:r>
          </w:p>
        </w:tc>
      </w:tr>
      <w:tr w:rsidR="00033D33" w:rsidRPr="00033D33" w14:paraId="3188713B" w14:textId="77777777" w:rsidTr="00474676">
        <w:trPr>
          <w:trHeight w:val="3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20D2D" w14:textId="77777777" w:rsidR="005C5E23" w:rsidRPr="00033D33" w:rsidRDefault="005C5E23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054B5" w14:textId="1C1A7F10" w:rsidR="005C5E23" w:rsidRPr="00033D33" w:rsidRDefault="005C5E23" w:rsidP="005C5E2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Доля архивных документов, хранящихся в муниципальном архиве в нормативных условиях,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8A07" w14:textId="317B0B56" w:rsidR="005C5E23" w:rsidRPr="00033D33" w:rsidRDefault="005C5E23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22C6C" w14:textId="1550EDE5" w:rsidR="005C5E23" w:rsidRPr="00033D33" w:rsidRDefault="005C5E23" w:rsidP="00033D3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Дну = Vну/ Vаф х 100%,  где: Дну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документов в муниципальном архиве;                                                                                               Vну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 Vаф - количество архивных документов, находящихся на хранении в муниципальном архиве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F0B12" w14:textId="5F7D4364" w:rsidR="005C5E23" w:rsidRPr="00033D33" w:rsidRDefault="005C5E23" w:rsidP="005C5E23">
            <w:pPr>
              <w:pStyle w:val="10"/>
              <w:widowControl w:val="0"/>
              <w:spacing w:after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lastRenderedPageBreak/>
              <w:t xml:space="preserve">Паспорт муниципального архива Московской области по состоянию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>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«Об утверждении Регламента государственного учета документов Архивного фонда Российской Федерации»)</w:t>
            </w:r>
          </w:p>
        </w:tc>
      </w:tr>
      <w:tr w:rsidR="00033D33" w:rsidRPr="00033D33" w14:paraId="233F4451" w14:textId="77777777" w:rsidTr="00474676">
        <w:trPr>
          <w:trHeight w:val="3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82800" w14:textId="77777777" w:rsidR="005C5E23" w:rsidRPr="00033D33" w:rsidRDefault="005C5E23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3369B" w14:textId="3F895517" w:rsidR="005C5E23" w:rsidRPr="00033D33" w:rsidRDefault="005C5E23" w:rsidP="005C5E2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B166" w14:textId="4214C933" w:rsidR="005C5E23" w:rsidRPr="00033D33" w:rsidRDefault="005C5E23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C6EC5" w14:textId="5C990492" w:rsidR="005C5E23" w:rsidRPr="00033D33" w:rsidRDefault="005C5E23" w:rsidP="00033D3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Даф = Vа /Vоб х 100%, где: Даф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 Vа – количество архивных фондов, внесенных в общеотраслевую базу данных «Архивный фонд»; Vоб – общее количество архивных фондов, хранящихся в муниципальном архиве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257CD" w14:textId="25CDF778" w:rsidR="005C5E23" w:rsidRPr="00033D33" w:rsidRDefault="006238CA" w:rsidP="006238CA">
            <w:pPr>
              <w:pStyle w:val="10"/>
              <w:widowControl w:val="0"/>
              <w:spacing w:after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статистическая форма № 1 «Показатели основных направлений и результатов деятельности государственных/муниципальных архивов», утвержденная приказом Росархива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2022 год»</w:t>
            </w:r>
          </w:p>
        </w:tc>
      </w:tr>
      <w:tr w:rsidR="006238CA" w:rsidRPr="00033D33" w14:paraId="7243A365" w14:textId="77777777" w:rsidTr="00474676">
        <w:trPr>
          <w:trHeight w:val="3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08DB5" w14:textId="77777777" w:rsidR="006238CA" w:rsidRPr="00033D33" w:rsidRDefault="006238CA" w:rsidP="00A531A6">
            <w:pPr>
              <w:pStyle w:val="10"/>
              <w:widowControl w:val="0"/>
              <w:numPr>
                <w:ilvl w:val="0"/>
                <w:numId w:val="8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  <w:rPr>
                <w:color w:val="auto"/>
                <w:sz w:val="16"/>
                <w:szCs w:val="16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921AA" w14:textId="129229C0" w:rsidR="006238CA" w:rsidRPr="00033D33" w:rsidRDefault="006238CA" w:rsidP="006238CA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201F" w14:textId="2D358C0D" w:rsidR="006238CA" w:rsidRPr="00033D33" w:rsidRDefault="006238CA" w:rsidP="004A67C0">
            <w:pPr>
              <w:pStyle w:val="10"/>
              <w:widowControl w:val="0"/>
              <w:spacing w:after="0"/>
              <w:jc w:val="center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процент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602ED" w14:textId="6545F136" w:rsidR="006238CA" w:rsidRPr="00033D33" w:rsidRDefault="006238CA" w:rsidP="00033D3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Дэц = Vэц / Vоб х 100%, где: Дэц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 Vэц – общее количество документов, переведенных в электронно-цифровую форму; Vоб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B2ABF" w14:textId="03EFB4D3" w:rsidR="006238CA" w:rsidRPr="00033D33" w:rsidRDefault="006238CA" w:rsidP="006238CA">
            <w:pPr>
              <w:pStyle w:val="10"/>
              <w:widowControl w:val="0"/>
              <w:spacing w:after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Отчет муниципального архива о выполнении основных направлений развития архивного дела в Московской области на очередной год; форма № 9 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</w:t>
            </w:r>
          </w:p>
        </w:tc>
      </w:tr>
    </w:tbl>
    <w:p w14:paraId="0BE4DE2B" w14:textId="7C55D726" w:rsidR="00D9311C" w:rsidRPr="00033D33" w:rsidRDefault="00D9311C" w:rsidP="00D9311C">
      <w:pPr>
        <w:rPr>
          <w:rFonts w:cs="Times New Roman"/>
          <w:sz w:val="16"/>
          <w:szCs w:val="16"/>
        </w:rPr>
      </w:pPr>
    </w:p>
    <w:p w14:paraId="662BCED7" w14:textId="77777777" w:rsidR="00D9311C" w:rsidRPr="00033D33" w:rsidRDefault="00D9311C" w:rsidP="00D9311C">
      <w:pPr>
        <w:spacing w:after="160" w:line="259" w:lineRule="auto"/>
        <w:rPr>
          <w:rFonts w:cs="Times New Roman"/>
          <w:sz w:val="16"/>
          <w:szCs w:val="16"/>
        </w:rPr>
      </w:pPr>
      <w:r w:rsidRPr="00033D33">
        <w:rPr>
          <w:rFonts w:cs="Times New Roman"/>
          <w:sz w:val="16"/>
          <w:szCs w:val="16"/>
        </w:rPr>
        <w:br w:type="page"/>
      </w:r>
    </w:p>
    <w:p w14:paraId="32DF3F61" w14:textId="77777777" w:rsidR="007258A0" w:rsidRPr="00033D33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033D33">
        <w:rPr>
          <w:rFonts w:ascii="Times New Roman" w:hAnsi="Times New Roman" w:cs="Times New Roman"/>
          <w:b/>
          <w:bCs/>
        </w:rPr>
        <w:lastRenderedPageBreak/>
        <w:t>6. Методика определения результатов выполнения мероприятий муниципальной программы городского округа Домодедово</w:t>
      </w:r>
    </w:p>
    <w:p w14:paraId="39AB094A" w14:textId="1FFFC96E" w:rsidR="00D9311C" w:rsidRPr="00033D33" w:rsidRDefault="00D9311C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033D33">
        <w:rPr>
          <w:rFonts w:ascii="Times New Roman" w:hAnsi="Times New Roman" w:cs="Times New Roman"/>
          <w:b/>
          <w:bCs/>
        </w:rPr>
        <w:t>«Цифровое муниципальное образование»</w:t>
      </w:r>
    </w:p>
    <w:p w14:paraId="752194FB" w14:textId="77777777" w:rsidR="00F02EBA" w:rsidRPr="00033D33" w:rsidRDefault="00F02EBA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p w14:paraId="2B7C9B29" w14:textId="66594B42" w:rsidR="00F02EBA" w:rsidRPr="00033D33" w:rsidRDefault="00F02EBA" w:rsidP="00D9311C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08"/>
        <w:gridCol w:w="709"/>
        <w:gridCol w:w="1985"/>
        <w:gridCol w:w="850"/>
        <w:gridCol w:w="4536"/>
      </w:tblGrid>
      <w:tr w:rsidR="00033D33" w:rsidRPr="00033D33" w14:paraId="27EA9073" w14:textId="77777777" w:rsidTr="00474676">
        <w:trPr>
          <w:trHeight w:val="490"/>
        </w:trPr>
        <w:tc>
          <w:tcPr>
            <w:tcW w:w="534" w:type="dxa"/>
          </w:tcPr>
          <w:p w14:paraId="2517D28A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67" w:type="dxa"/>
          </w:tcPr>
          <w:p w14:paraId="1DF4CD8E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№ подпрограммы ХХ</w:t>
            </w:r>
          </w:p>
        </w:tc>
        <w:tc>
          <w:tcPr>
            <w:tcW w:w="708" w:type="dxa"/>
          </w:tcPr>
          <w:p w14:paraId="537E76C2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№ основного мероприятия </w:t>
            </w: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YY</w:t>
            </w:r>
          </w:p>
        </w:tc>
        <w:tc>
          <w:tcPr>
            <w:tcW w:w="709" w:type="dxa"/>
          </w:tcPr>
          <w:p w14:paraId="359ED6D4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№ мероприятия </w:t>
            </w: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ZZ</w:t>
            </w:r>
          </w:p>
        </w:tc>
        <w:tc>
          <w:tcPr>
            <w:tcW w:w="1985" w:type="dxa"/>
          </w:tcPr>
          <w:p w14:paraId="29A46180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Наименование результата</w:t>
            </w:r>
          </w:p>
        </w:tc>
        <w:tc>
          <w:tcPr>
            <w:tcW w:w="850" w:type="dxa"/>
          </w:tcPr>
          <w:p w14:paraId="223D4737" w14:textId="5F13064A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4536" w:type="dxa"/>
          </w:tcPr>
          <w:p w14:paraId="23E1C90C" w14:textId="77777777" w:rsidR="00F02EBA" w:rsidRPr="00033D33" w:rsidRDefault="00F02EBA" w:rsidP="0067082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Порядок определения значений</w:t>
            </w:r>
          </w:p>
        </w:tc>
      </w:tr>
      <w:tr w:rsidR="00033D33" w:rsidRPr="00033D33" w14:paraId="4142100F" w14:textId="77777777" w:rsidTr="00474676">
        <w:tc>
          <w:tcPr>
            <w:tcW w:w="534" w:type="dxa"/>
          </w:tcPr>
          <w:p w14:paraId="6CB4635E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5F54F3F3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708" w:type="dxa"/>
          </w:tcPr>
          <w:p w14:paraId="591F9335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dxa"/>
          </w:tcPr>
          <w:p w14:paraId="2B5F419B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985" w:type="dxa"/>
          </w:tcPr>
          <w:p w14:paraId="006499A0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850" w:type="dxa"/>
          </w:tcPr>
          <w:p w14:paraId="2E663916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536" w:type="dxa"/>
          </w:tcPr>
          <w:p w14:paraId="22A8D00C" w14:textId="77777777" w:rsidR="00F02EBA" w:rsidRPr="00033D33" w:rsidRDefault="00F02EBA" w:rsidP="0067082A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033D33" w:rsidRPr="00033D33" w14:paraId="6A6FFB7A" w14:textId="77777777" w:rsidTr="00474676">
        <w:tc>
          <w:tcPr>
            <w:tcW w:w="534" w:type="dxa"/>
          </w:tcPr>
          <w:p w14:paraId="1E6EF607" w14:textId="77777777" w:rsidR="00F02EBA" w:rsidRPr="00033D33" w:rsidRDefault="00F02EBA" w:rsidP="0047467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67" w:type="dxa"/>
          </w:tcPr>
          <w:p w14:paraId="21E13792" w14:textId="7D694072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</w:tcPr>
          <w:p w14:paraId="581DAB63" w14:textId="45C5B468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0544DC85" w14:textId="7042DB6B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3DCC8ED7" w14:textId="0FB730AE" w:rsidR="00F02EBA" w:rsidRPr="00033D33" w:rsidRDefault="00F02EBA" w:rsidP="0067082A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Количество выплат стимулирующего характера</w:t>
            </w:r>
          </w:p>
        </w:tc>
        <w:tc>
          <w:tcPr>
            <w:tcW w:w="850" w:type="dxa"/>
          </w:tcPr>
          <w:p w14:paraId="6B90B49B" w14:textId="4A7726B0" w:rsidR="00F02EBA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</w:tcPr>
          <w:p w14:paraId="46036A0F" w14:textId="77777777" w:rsidR="00F02EBA" w:rsidRPr="00033D33" w:rsidRDefault="00F02EBA" w:rsidP="0067082A">
            <w:pPr>
              <w:pStyle w:val="af5"/>
              <w:ind w:firstLine="0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Показатель определяет количество субсидий из бюджета Московской области, предоставленных муниципальному образованию на осуществление выплат стимулирующего характера работникам МФЦ по итогам оценки эффективности деятельности работы МФЦ за 9 месяцев текущего года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ВСТ</m:t>
                  </m:r>
                </m:sub>
              </m:sSub>
            </m:oMath>
            <w:r w:rsidRPr="00033D33">
              <w:rPr>
                <w:sz w:val="16"/>
                <w:szCs w:val="16"/>
              </w:rPr>
              <w:t>).</w:t>
            </w:r>
          </w:p>
          <w:p w14:paraId="0C08A029" w14:textId="77777777" w:rsidR="00F02EBA" w:rsidRPr="00033D33" w:rsidRDefault="00F02EBA" w:rsidP="0067082A">
            <w:pPr>
              <w:pStyle w:val="af5"/>
              <w:ind w:firstLine="0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Значение показателя по первым трем кварталам не определяется.</w:t>
            </w:r>
          </w:p>
          <w:p w14:paraId="40DBB787" w14:textId="77777777" w:rsidR="00F02EBA" w:rsidRPr="00033D33" w:rsidRDefault="00F02EBA" w:rsidP="0067082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Значение показателя за четвертый квартал определяется как количество субсидий, полученных в рамках мероприятия: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ВСТ</m:t>
                  </m:r>
                </m:sub>
              </m:sSub>
            </m:oMath>
            <w:r w:rsidRPr="00033D33">
              <w:rPr>
                <w:rFonts w:cs="Times New Roman"/>
                <w:sz w:val="16"/>
                <w:szCs w:val="16"/>
              </w:rPr>
              <w:t>=1</w:t>
            </w:r>
          </w:p>
          <w:p w14:paraId="296D8ABB" w14:textId="481C89F6" w:rsidR="003952CD" w:rsidRPr="00033D33" w:rsidRDefault="003952CD" w:rsidP="0067082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</w:p>
        </w:tc>
      </w:tr>
      <w:tr w:rsidR="00033D33" w:rsidRPr="00033D33" w14:paraId="79558AED" w14:textId="77777777" w:rsidTr="00474676">
        <w:tc>
          <w:tcPr>
            <w:tcW w:w="534" w:type="dxa"/>
          </w:tcPr>
          <w:p w14:paraId="650F6577" w14:textId="2CDD8169" w:rsidR="00F02EBA" w:rsidRPr="00033D33" w:rsidRDefault="00F02EBA" w:rsidP="0047467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67" w:type="dxa"/>
          </w:tcPr>
          <w:p w14:paraId="1AB46086" w14:textId="5974F050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8" w:type="dxa"/>
          </w:tcPr>
          <w:p w14:paraId="14E7A370" w14:textId="5D17A809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14:paraId="1575C05B" w14:textId="73A2791B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61610D2B" w14:textId="17B4487F" w:rsidR="00F02EBA" w:rsidRPr="00033D33" w:rsidRDefault="00F02EBA" w:rsidP="0067082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МФЦ, в отношении которых осуществлена техническая поддержка </w:t>
            </w:r>
          </w:p>
        </w:tc>
        <w:tc>
          <w:tcPr>
            <w:tcW w:w="850" w:type="dxa"/>
          </w:tcPr>
          <w:p w14:paraId="6343079B" w14:textId="138C6E31" w:rsidR="00F02EBA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</w:tcPr>
          <w:p w14:paraId="264B6E54" w14:textId="77777777" w:rsidR="003952CD" w:rsidRPr="00033D33" w:rsidRDefault="003952CD" w:rsidP="0067082A">
            <w:pPr>
              <w:pStyle w:val="af5"/>
              <w:ind w:firstLine="34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в отношении которых осуществлена техническая поддержка.</w:t>
            </w:r>
          </w:p>
          <w:p w14:paraId="36D45A84" w14:textId="77777777" w:rsidR="003952CD" w:rsidRPr="00033D33" w:rsidRDefault="003952CD" w:rsidP="0067082A">
            <w:pPr>
              <w:pStyle w:val="af5"/>
              <w:ind w:firstLine="34"/>
              <w:rPr>
                <w:sz w:val="16"/>
                <w:szCs w:val="16"/>
              </w:rPr>
            </w:pPr>
            <w:r w:rsidRPr="00033D33">
              <w:rPr>
                <w:sz w:val="16"/>
                <w:szCs w:val="16"/>
              </w:rPr>
              <w:t xml:space="preserve">Значение показателя по итогам всех кварталов определяется по следующей формуле:  </w:t>
            </w:r>
          </w:p>
          <w:p w14:paraId="0BA1572B" w14:textId="77777777" w:rsidR="003952CD" w:rsidRPr="00033D33" w:rsidRDefault="007401DF" w:rsidP="0067082A">
            <w:pPr>
              <w:pStyle w:val="af5"/>
              <w:ind w:firstLine="34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ТП</m:t>
                  </m:r>
                </m:sub>
              </m:sSub>
            </m:oMath>
            <w:r w:rsidR="003952CD" w:rsidRPr="00033D33">
              <w:rPr>
                <w:sz w:val="16"/>
                <w:szCs w:val="16"/>
              </w:rPr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ПТК</m:t>
                  </m:r>
                </m:sub>
              </m:sSub>
            </m:oMath>
            <w:r w:rsidR="003952CD" w:rsidRPr="00033D33">
              <w:rPr>
                <w:sz w:val="16"/>
                <w:szCs w:val="16"/>
              </w:rPr>
              <w:t xml:space="preserve"> где:</w:t>
            </w:r>
          </w:p>
          <w:p w14:paraId="4799BE99" w14:textId="77777777" w:rsidR="003952CD" w:rsidRPr="00033D33" w:rsidRDefault="007401DF" w:rsidP="0067082A">
            <w:pPr>
              <w:pStyle w:val="af5"/>
              <w:ind w:firstLine="34"/>
              <w:rPr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ТП</m:t>
                  </m:r>
                </m:sub>
              </m:sSub>
            </m:oMath>
            <w:r w:rsidR="003952CD" w:rsidRPr="00033D33">
              <w:rPr>
                <w:sz w:val="16"/>
                <w:szCs w:val="16"/>
              </w:rPr>
              <w:t xml:space="preserve">– количество программно-технических комплексов для оформления паспортов гражданина Российской Федерации, удостоверяющих личность </w:t>
            </w:r>
            <w:r w:rsidR="003952CD" w:rsidRPr="00033D33">
              <w:rPr>
                <w:sz w:val="16"/>
                <w:szCs w:val="16"/>
              </w:rPr>
              <w:br/>
              <w:t>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установленных в МФЦ муниципальных образований, в отношении которых осуществляется техническая поддержка;</w:t>
            </w:r>
          </w:p>
          <w:p w14:paraId="7031D356" w14:textId="0FD9B381" w:rsidR="003952CD" w:rsidRPr="00033D33" w:rsidRDefault="007401DF" w:rsidP="0067082A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ПТК</m:t>
                  </m:r>
                </m:sub>
              </m:sSub>
            </m:oMath>
            <w:r w:rsidR="003952CD"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услуг, установленных в МФЦ муниципальных образований</w:t>
            </w:r>
          </w:p>
          <w:p w14:paraId="2DC823B9" w14:textId="720F2B19" w:rsidR="003952CD" w:rsidRPr="00033D33" w:rsidRDefault="003952CD" w:rsidP="0067082A">
            <w:pPr>
              <w:pStyle w:val="ConsPlusNonformat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</w:p>
          <w:p w14:paraId="1D87AF1C" w14:textId="77777777" w:rsidR="00F02EBA" w:rsidRPr="00033D33" w:rsidRDefault="00F02EBA" w:rsidP="0067082A">
            <w:pPr>
              <w:pStyle w:val="ConsPlusNormal"/>
              <w:ind w:right="-79" w:firstLine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3D33" w:rsidRPr="00033D33" w14:paraId="15023BCE" w14:textId="77777777" w:rsidTr="00474676">
        <w:tc>
          <w:tcPr>
            <w:tcW w:w="534" w:type="dxa"/>
          </w:tcPr>
          <w:p w14:paraId="61BFAA6B" w14:textId="31FFB48F" w:rsidR="00F02EBA" w:rsidRPr="00033D33" w:rsidRDefault="00F02EBA" w:rsidP="00F02EB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67" w:type="dxa"/>
          </w:tcPr>
          <w:p w14:paraId="10F9C2AF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58AE780F" w14:textId="612AA910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3840B20A" w14:textId="77777777" w:rsidR="00F02EBA" w:rsidRPr="00033D33" w:rsidRDefault="00F02EB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24FAF443" w14:textId="5498386B" w:rsidR="00F02EBA" w:rsidRPr="00033D33" w:rsidRDefault="00F02EBA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Многоквартирные дома в городском округе Домодедово обеспечены возможностью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 </w:t>
            </w:r>
          </w:p>
        </w:tc>
        <w:tc>
          <w:tcPr>
            <w:tcW w:w="850" w:type="dxa"/>
          </w:tcPr>
          <w:p w14:paraId="4A7984E2" w14:textId="599B670A" w:rsidR="00F02EBA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4ACE3FC4" w14:textId="77777777" w:rsidR="00F02EBA" w:rsidRPr="00033D33" w:rsidRDefault="00F02EBA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n=R/K*100%</w:t>
            </w:r>
          </w:p>
          <w:p w14:paraId="65712029" w14:textId="7A4DE230" w:rsidR="00F02EBA" w:rsidRPr="00033D33" w:rsidRDefault="00F02EBA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где:</w:t>
            </w:r>
            <w:r w:rsidR="003952CD" w:rsidRPr="00033D33">
              <w:rPr>
                <w:rFonts w:cs="Times New Roman"/>
                <w:sz w:val="16"/>
                <w:szCs w:val="16"/>
              </w:rPr>
              <w:t xml:space="preserve">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</w:t>
            </w:r>
            <w:r w:rsidRPr="00033D33">
              <w:rPr>
                <w:rFonts w:eastAsia="Calibri" w:cs="Times New Roman"/>
                <w:sz w:val="16"/>
                <w:szCs w:val="16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3FEBBC8E" w14:textId="77777777" w:rsidR="00F02EBA" w:rsidRPr="00033D33" w:rsidRDefault="00F02EBA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</w:t>
            </w:r>
            <w:r w:rsidRPr="00033D33">
              <w:rPr>
                <w:rFonts w:eastAsia="Calibri" w:cs="Times New Roman"/>
                <w:sz w:val="16"/>
                <w:szCs w:val="16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2657B5D7" w14:textId="77777777" w:rsidR="00F02EBA" w:rsidRPr="00033D33" w:rsidRDefault="00F02EBA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многоквартирных домов в муниципальном образовании Московской области.</w:t>
            </w:r>
          </w:p>
          <w:p w14:paraId="32EBA413" w14:textId="0DE7C769" w:rsidR="003952CD" w:rsidRPr="00033D33" w:rsidRDefault="003952CD" w:rsidP="0067082A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</w:p>
        </w:tc>
      </w:tr>
      <w:tr w:rsidR="00033D33" w:rsidRPr="00033D33" w14:paraId="692E15D0" w14:textId="77777777" w:rsidTr="00474676">
        <w:tc>
          <w:tcPr>
            <w:tcW w:w="534" w:type="dxa"/>
          </w:tcPr>
          <w:p w14:paraId="18C111BB" w14:textId="30794D54" w:rsidR="003952CD" w:rsidRPr="00033D33" w:rsidRDefault="00837476" w:rsidP="003952C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41D20415" w14:textId="3AF5BAC1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30F3689B" w14:textId="27056704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0500C706" w14:textId="61D821CB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85" w:type="dxa"/>
          </w:tcPr>
          <w:p w14:paraId="09DFD3F3" w14:textId="72FFBC36" w:rsidR="003952CD" w:rsidRPr="00033D33" w:rsidRDefault="003952CD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 обеспечены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850" w:type="dxa"/>
          </w:tcPr>
          <w:p w14:paraId="6AD2CF8A" w14:textId="7ED9904A" w:rsidR="003952CD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0F273E0F" w14:textId="2A2C6FC8" w:rsidR="003952CD" w:rsidRPr="00033D33" w:rsidRDefault="003952CD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6423E61F" w14:textId="71B63BB0" w:rsidR="003952CD" w:rsidRPr="00033D33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,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обеспечен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н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ы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х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широкополосным доступом в сеть Интернет, телефонной связью, иными услугами электросвязи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5040320A" w14:textId="25A85C3F" w:rsidR="003952CD" w:rsidRPr="00033D33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 обеспечен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н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ы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х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 xml:space="preserve"> широкополосным доступом в сеть Интернет, телефонной связью, иными услугами электросвязи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49CC905C" w14:textId="083E28AB" w:rsidR="003952CD" w:rsidRPr="00033D33" w:rsidRDefault="003952CD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05C912B1" w14:textId="1BBDBCF8" w:rsidR="003952CD" w:rsidRPr="00033D33" w:rsidRDefault="003952CD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3470DF2A" w14:textId="53AADAB2" w:rsidR="003952CD" w:rsidRPr="00033D33" w:rsidRDefault="003952CD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48DE02E0" w14:textId="77777777" w:rsidTr="00474676">
        <w:tc>
          <w:tcPr>
            <w:tcW w:w="534" w:type="dxa"/>
          </w:tcPr>
          <w:p w14:paraId="450D0D7A" w14:textId="3898556D" w:rsidR="003952CD" w:rsidRPr="00033D33" w:rsidRDefault="00837476" w:rsidP="003952C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20CADCE3" w14:textId="6B784003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2188A298" w14:textId="52AF2458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11D2688E" w14:textId="693EBB24" w:rsidR="003952CD" w:rsidRPr="00033D33" w:rsidRDefault="003952CD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85" w:type="dxa"/>
          </w:tcPr>
          <w:p w14:paraId="5001C010" w14:textId="2EBD354B" w:rsidR="003952CD" w:rsidRPr="00033D33" w:rsidRDefault="003952CD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ОМСУ городского округа Домодедово подключены к единой 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850" w:type="dxa"/>
          </w:tcPr>
          <w:p w14:paraId="6E3213A8" w14:textId="2F6D9C87" w:rsidR="003952CD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4536" w:type="dxa"/>
            <w:vAlign w:val="center"/>
          </w:tcPr>
          <w:p w14:paraId="7B426629" w14:textId="3D562F20" w:rsidR="003952CD" w:rsidRPr="00033D33" w:rsidRDefault="003952CD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27C596A5" w14:textId="5D797636" w:rsidR="003952CD" w:rsidRPr="00033D33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 xml:space="preserve">ОМСУ городского округа Домодедово, подключенных к единой интегрированной мультисервисной 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lastRenderedPageBreak/>
              <w:t>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6231032B" w14:textId="4BCB19EA" w:rsidR="003952CD" w:rsidRPr="00033D33" w:rsidRDefault="003952CD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</w:t>
            </w:r>
            <w:r w:rsidR="00AB13D0" w:rsidRPr="00033D33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Домодедово, подключенных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0D53708D" w14:textId="77777777" w:rsidR="003952CD" w:rsidRPr="00033D33" w:rsidRDefault="003952CD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1228F8D0" w14:textId="5511823A" w:rsidR="003952CD" w:rsidRPr="00033D33" w:rsidRDefault="003952CD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Периодичность представления – ежеквартально.</w:t>
            </w:r>
          </w:p>
        </w:tc>
      </w:tr>
      <w:tr w:rsidR="00033D33" w:rsidRPr="00033D33" w14:paraId="61028107" w14:textId="77777777" w:rsidTr="00474676">
        <w:tc>
          <w:tcPr>
            <w:tcW w:w="534" w:type="dxa"/>
          </w:tcPr>
          <w:p w14:paraId="0EA5A1C5" w14:textId="4711FC22" w:rsidR="00AB13D0" w:rsidRPr="00033D33" w:rsidRDefault="00837476" w:rsidP="00AB13D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567" w:type="dxa"/>
          </w:tcPr>
          <w:p w14:paraId="033BBF7D" w14:textId="338291EE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262DC560" w14:textId="35F7FC1A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44F9B8BD" w14:textId="62CCBDC5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985" w:type="dxa"/>
          </w:tcPr>
          <w:p w14:paraId="3B30F25E" w14:textId="0477FC59" w:rsidR="00AB13D0" w:rsidRPr="00033D33" w:rsidRDefault="00AB13D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 обеспечены оборудованием</w:t>
            </w:r>
          </w:p>
        </w:tc>
        <w:tc>
          <w:tcPr>
            <w:tcW w:w="850" w:type="dxa"/>
          </w:tcPr>
          <w:p w14:paraId="5FCED378" w14:textId="6D40E5F1" w:rsidR="00AB13D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2893D249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49F6F1E4" w14:textId="7B3496D6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 обеспеченных оборудованием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21AA9A96" w14:textId="651333FE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 обеспеченных оборудованием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28F92F68" w14:textId="77777777" w:rsidR="00AB13D0" w:rsidRPr="00033D33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7A9C641F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1C937BD6" w14:textId="6F2CE681" w:rsidR="00AB13D0" w:rsidRPr="00033D33" w:rsidRDefault="00AB13D0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782A9B12" w14:textId="77777777" w:rsidTr="00474676">
        <w:tc>
          <w:tcPr>
            <w:tcW w:w="534" w:type="dxa"/>
          </w:tcPr>
          <w:p w14:paraId="381CE3E7" w14:textId="18026D69" w:rsidR="00AB13D0" w:rsidRPr="00033D33" w:rsidRDefault="00837476" w:rsidP="00AB13D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14:paraId="475FE025" w14:textId="05147F38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4426D35E" w14:textId="72A48143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20879484" w14:textId="0FE77956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985" w:type="dxa"/>
          </w:tcPr>
          <w:p w14:paraId="0C595DDA" w14:textId="2CBE78AF" w:rsidR="00AB13D0" w:rsidRPr="00033D33" w:rsidRDefault="00AB13D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Организации начального общего, основного общего и среднего общего образования в городском округе Домодедово обеспечены доступом в информационно-телекоммуникационную сеть «Интернет» за счет средств местного бюджета</w:t>
            </w:r>
          </w:p>
        </w:tc>
        <w:tc>
          <w:tcPr>
            <w:tcW w:w="850" w:type="dxa"/>
          </w:tcPr>
          <w:p w14:paraId="5B723C20" w14:textId="51515F80" w:rsidR="00AB13D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387B5247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6E104CA6" w14:textId="172A8754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о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рганизаций начального общего, основного общего и среднего общего образования в городском округе Домодедово, обеспеченных доступом в информационно-телекоммуникационную сеть «Интернет» за счет средств местного бюджета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02597ADD" w14:textId="595FC38C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о</w:t>
            </w:r>
            <w:r w:rsidRPr="00033D33">
              <w:rPr>
                <w:rFonts w:eastAsiaTheme="minorEastAsia" w:cs="Times New Roman"/>
                <w:sz w:val="16"/>
                <w:szCs w:val="16"/>
              </w:rPr>
              <w:t>рганизаций начального общего, основного общего и среднего общего образования в городском округе Домодедово, обеспеченных доступом в информационно-телекоммуникационную сеть «Интернет» за счет средств местного бюджета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3DCB1BD2" w14:textId="6DB555E0" w:rsidR="00AB13D0" w:rsidRPr="00033D33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рганизаций начального общего, основного общего и среднего общего образования в городском округе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33F70F39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48797FDA" w14:textId="5FF7977C" w:rsidR="00AB13D0" w:rsidRPr="00033D33" w:rsidRDefault="00AB13D0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5E853EDE" w14:textId="77777777" w:rsidTr="00474676">
        <w:tc>
          <w:tcPr>
            <w:tcW w:w="534" w:type="dxa"/>
          </w:tcPr>
          <w:p w14:paraId="2C6D3A70" w14:textId="302C0C71" w:rsidR="00AB13D0" w:rsidRPr="00033D33" w:rsidRDefault="00837476" w:rsidP="0047467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14:paraId="7567B3D9" w14:textId="77777777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266B91E1" w14:textId="473AE88E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14:paraId="07C83CEF" w14:textId="0C1C1350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27D64849" w14:textId="1C0A6F57" w:rsidR="00AB13D0" w:rsidRPr="00033D33" w:rsidRDefault="00AB13D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Количество рабочих мест, аттестованных по требованиям безопасности информации объектов информатизации</w:t>
            </w:r>
          </w:p>
        </w:tc>
        <w:tc>
          <w:tcPr>
            <w:tcW w:w="850" w:type="dxa"/>
          </w:tcPr>
          <w:p w14:paraId="629FD97B" w14:textId="0307A4E3" w:rsidR="00AB13D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758B47FA" w14:textId="62B3853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 фактическому количеству рабочих мест, аттестованных по требованиям безопасности информации объектов информатизации. </w:t>
            </w:r>
          </w:p>
          <w:p w14:paraId="0054E14E" w14:textId="7B552B9E" w:rsidR="00AB13D0" w:rsidRPr="00033D33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ежеквартально.</w:t>
            </w:r>
          </w:p>
          <w:p w14:paraId="5D3F3FF3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3D33" w:rsidRPr="00033D33" w14:paraId="14BC0D5A" w14:textId="77777777" w:rsidTr="00474676">
        <w:tc>
          <w:tcPr>
            <w:tcW w:w="534" w:type="dxa"/>
          </w:tcPr>
          <w:p w14:paraId="38C9B293" w14:textId="24E626D7" w:rsidR="00AB13D0" w:rsidRPr="00033D33" w:rsidRDefault="00837476" w:rsidP="0047467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14:paraId="2CD488C5" w14:textId="77777777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708FBF76" w14:textId="413F3BED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CA09AB" w:rsidRPr="00033D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14:paraId="55B10029" w14:textId="198270D1" w:rsidR="00AB13D0" w:rsidRPr="00033D33" w:rsidRDefault="00AB13D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CA09AB" w:rsidRPr="00033D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</w:tcPr>
          <w:p w14:paraId="02600D20" w14:textId="7D5CC173" w:rsidR="00AB13D0" w:rsidRPr="00033D33" w:rsidRDefault="00CA09AB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 обеспечены программными продуктами согласно заявленной потребности</w:t>
            </w:r>
          </w:p>
        </w:tc>
        <w:tc>
          <w:tcPr>
            <w:tcW w:w="850" w:type="dxa"/>
          </w:tcPr>
          <w:p w14:paraId="39E42B24" w14:textId="4A3C3BAD" w:rsidR="00AB13D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0157C57F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n=R/K*100%</w:t>
            </w:r>
          </w:p>
          <w:p w14:paraId="1F405335" w14:textId="562F734B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 xml:space="preserve">где: 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</w:t>
            </w:r>
            <w:r w:rsidR="0067082A" w:rsidRPr="00033D33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Домодедово, обеспеченных программными продуктами согласно заявленной потребности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01C4E955" w14:textId="4D3C9C51" w:rsidR="00AB13D0" w:rsidRPr="00033D33" w:rsidRDefault="00AB13D0" w:rsidP="0067082A">
            <w:pPr>
              <w:widowControl w:val="0"/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</w:t>
            </w:r>
            <w:r w:rsidR="0067082A" w:rsidRPr="00033D33">
              <w:rPr>
                <w:rFonts w:eastAsiaTheme="minorEastAsia" w:cs="Times New Roman"/>
                <w:sz w:val="16"/>
                <w:szCs w:val="16"/>
              </w:rPr>
              <w:t>ОМСУ городского округа Домодедово, обеспеченных программными продуктами согласно заявленной потребности</w:t>
            </w:r>
            <w:r w:rsidRPr="00033D33">
              <w:rPr>
                <w:rFonts w:cs="Times New Roman"/>
                <w:sz w:val="16"/>
                <w:szCs w:val="16"/>
              </w:rPr>
              <w:t>;</w:t>
            </w:r>
          </w:p>
          <w:p w14:paraId="7A380F05" w14:textId="570A1016" w:rsidR="00AB13D0" w:rsidRPr="00033D33" w:rsidRDefault="00AB13D0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67082A"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ОМСУ городского округа Домодедово</w:t>
            </w:r>
            <w:r w:rsidRPr="00033D33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14:paraId="53A530A9" w14:textId="77777777" w:rsidR="00AB13D0" w:rsidRPr="00033D33" w:rsidRDefault="00AB13D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348A3AE" w14:textId="77777777" w:rsidR="00AB13D0" w:rsidRPr="00033D33" w:rsidRDefault="00AB13D0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3F788B67" w14:textId="77777777" w:rsidTr="00474676">
        <w:tc>
          <w:tcPr>
            <w:tcW w:w="534" w:type="dxa"/>
          </w:tcPr>
          <w:p w14:paraId="0D58DF96" w14:textId="6506990B" w:rsidR="00CA09AB" w:rsidRPr="00033D33" w:rsidRDefault="00837476" w:rsidP="00CA09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25863637" w14:textId="77777777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28DAA2B7" w14:textId="68E34BB7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</w:tcPr>
          <w:p w14:paraId="66A10BF0" w14:textId="134671B2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85" w:type="dxa"/>
          </w:tcPr>
          <w:p w14:paraId="4B53DEA3" w14:textId="7A464350" w:rsidR="00CA09AB" w:rsidRPr="00033D33" w:rsidRDefault="00CA09AB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Обеспечено функционирование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городского округа Домодедово</w:t>
            </w:r>
          </w:p>
        </w:tc>
        <w:tc>
          <w:tcPr>
            <w:tcW w:w="850" w:type="dxa"/>
          </w:tcPr>
          <w:p w14:paraId="6B90F4FE" w14:textId="0573BBB5" w:rsidR="00CA09AB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  <w:vAlign w:val="center"/>
          </w:tcPr>
          <w:p w14:paraId="22D15AC4" w14:textId="53EAEF9E" w:rsidR="00CA09AB" w:rsidRPr="00033D33" w:rsidRDefault="00CA09AB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 фактическому количеству функционирующих 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городского округа Домодедово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5493DF21" w14:textId="77777777" w:rsidR="00CA09AB" w:rsidRPr="00033D33" w:rsidRDefault="00CA09AB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ежеквартально.</w:t>
            </w:r>
          </w:p>
          <w:p w14:paraId="34731EFC" w14:textId="77777777" w:rsidR="00CA09AB" w:rsidRPr="00033D33" w:rsidRDefault="00CA09AB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34FA939D" w14:textId="77777777" w:rsidTr="00474676">
        <w:tc>
          <w:tcPr>
            <w:tcW w:w="534" w:type="dxa"/>
          </w:tcPr>
          <w:p w14:paraId="0E88D0CD" w14:textId="73E6086E" w:rsidR="00CA09AB" w:rsidRPr="00033D33" w:rsidRDefault="00837476" w:rsidP="00CA09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31BF0EE8" w14:textId="77777777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09ABAA3C" w14:textId="41F1A00C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</w:tcPr>
          <w:p w14:paraId="19AE6C02" w14:textId="232403C2" w:rsidR="00CA09AB" w:rsidRPr="00033D33" w:rsidRDefault="00CA09AB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85" w:type="dxa"/>
          </w:tcPr>
          <w:p w14:paraId="537242A5" w14:textId="2E6C6ECA" w:rsidR="00CA09AB" w:rsidRPr="00033D33" w:rsidRDefault="00CA09AB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Обеспечено функционирование муниципальных информационных систем обеспечения деятельности ОМСУ городского округа Домодедово</w:t>
            </w:r>
          </w:p>
        </w:tc>
        <w:tc>
          <w:tcPr>
            <w:tcW w:w="850" w:type="dxa"/>
          </w:tcPr>
          <w:p w14:paraId="61739D70" w14:textId="2044DDAD" w:rsidR="00CA09AB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  <w:vAlign w:val="center"/>
          </w:tcPr>
          <w:p w14:paraId="5FDF1410" w14:textId="631AF12F" w:rsidR="00CA09AB" w:rsidRPr="00033D33" w:rsidRDefault="00CA09AB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определяется по фактическому количеству </w:t>
            </w: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функционирующих муниципальных информационных систем обеспечения деятельности ОМСУ городского округа Домодедово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14:paraId="0C1193C4" w14:textId="77777777" w:rsidR="00CA09AB" w:rsidRPr="00033D33" w:rsidRDefault="00CA09AB" w:rsidP="0067082A">
            <w:pPr>
              <w:pStyle w:val="ConsPlusNormal"/>
              <w:ind w:right="-79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ежеквартально.</w:t>
            </w:r>
          </w:p>
          <w:p w14:paraId="18274123" w14:textId="77777777" w:rsidR="00CA09AB" w:rsidRPr="00033D33" w:rsidRDefault="00CA09AB" w:rsidP="0067082A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033D33" w:rsidRPr="00033D33" w14:paraId="68DF232E" w14:textId="77777777" w:rsidTr="00474676">
        <w:tc>
          <w:tcPr>
            <w:tcW w:w="534" w:type="dxa"/>
          </w:tcPr>
          <w:p w14:paraId="0BFDB4D9" w14:textId="1ED56688" w:rsidR="004A67C0" w:rsidRPr="00033D33" w:rsidRDefault="00837476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14:paraId="1F0F8EE6" w14:textId="77777777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32E9CB86" w14:textId="58CD5BFD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</w:tcPr>
          <w:p w14:paraId="4E318F79" w14:textId="3FC9E37E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5E59ECD9" w14:textId="6F75E862" w:rsidR="004A67C0" w:rsidRPr="00033D33" w:rsidRDefault="004A67C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eastAsiaTheme="minorEastAsia" w:hAnsi="Times New Roman" w:cs="Times New Roman"/>
                <w:sz w:val="16"/>
                <w:szCs w:val="16"/>
              </w:rPr>
              <w:t>Учреждения культуры городского округа Домодедово обеспечены доступом в информационно-телекоммуникационную сеть Интернет</w:t>
            </w:r>
          </w:p>
        </w:tc>
        <w:tc>
          <w:tcPr>
            <w:tcW w:w="850" w:type="dxa"/>
          </w:tcPr>
          <w:p w14:paraId="3AE01D25" w14:textId="7E18E283" w:rsidR="004A67C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4536" w:type="dxa"/>
            <w:vAlign w:val="center"/>
          </w:tcPr>
          <w:p w14:paraId="7995A207" w14:textId="77777777" w:rsidR="004A67C0" w:rsidRPr="00033D33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</w:rPr>
              <w:t>n=R/K*100%</w:t>
            </w:r>
          </w:p>
          <w:p w14:paraId="7C75F08F" w14:textId="24F9C96B" w:rsidR="004A67C0" w:rsidRPr="00033D33" w:rsidRDefault="004A67C0" w:rsidP="0067082A">
            <w:pPr>
              <w:widowControl w:val="0"/>
              <w:jc w:val="both"/>
              <w:rPr>
                <w:rFonts w:eastAsia="Courier New" w:cs="Times New Roman"/>
                <w:sz w:val="16"/>
                <w:szCs w:val="16"/>
                <w:shd w:val="clear" w:color="auto" w:fill="FFFFFF"/>
              </w:rPr>
            </w:pPr>
            <w:r w:rsidRPr="00033D33">
              <w:rPr>
                <w:rFonts w:cs="Times New Roman"/>
                <w:sz w:val="16"/>
                <w:szCs w:val="16"/>
              </w:rPr>
              <w:t>где:</w:t>
            </w:r>
            <w:r w:rsidRPr="00033D33">
              <w:rPr>
                <w:rFonts w:cs="Times New Roman"/>
                <w:sz w:val="16"/>
                <w:szCs w:val="16"/>
                <w:lang w:val="en-US"/>
              </w:rPr>
              <w:t>n</w:t>
            </w:r>
            <w:r w:rsidRPr="00033D33">
              <w:rPr>
                <w:rFonts w:cs="Times New Roman"/>
                <w:sz w:val="16"/>
                <w:szCs w:val="16"/>
              </w:rPr>
              <w:t xml:space="preserve"> – доля муниципальных учреждений культуры, обеспеченных доступом в информационно-телекоммуникационную</w:t>
            </w:r>
            <w:r w:rsidRPr="00033D33" w:rsidDel="006F092A">
              <w:rPr>
                <w:rFonts w:cs="Times New Roman"/>
                <w:sz w:val="16"/>
                <w:szCs w:val="16"/>
              </w:rPr>
              <w:t xml:space="preserve"> </w:t>
            </w:r>
            <w:r w:rsidRPr="00033D33">
              <w:rPr>
                <w:rFonts w:cs="Times New Roman"/>
                <w:sz w:val="16"/>
                <w:szCs w:val="16"/>
              </w:rPr>
              <w:t>сеть Интернет;</w:t>
            </w:r>
          </w:p>
          <w:p w14:paraId="539A8E44" w14:textId="167EECA0" w:rsidR="004A67C0" w:rsidRPr="00033D33" w:rsidRDefault="004A67C0" w:rsidP="0067082A">
            <w:pPr>
              <w:widowControl w:val="0"/>
              <w:jc w:val="both"/>
              <w:rPr>
                <w:rFonts w:eastAsia="Courier New" w:cs="Times New Roman"/>
                <w:sz w:val="16"/>
                <w:szCs w:val="16"/>
                <w:shd w:val="clear" w:color="auto" w:fill="FFFFFF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R</w:t>
            </w:r>
            <w:r w:rsidRPr="00033D33">
              <w:rPr>
                <w:rFonts w:cs="Times New Roman"/>
                <w:sz w:val="16"/>
                <w:szCs w:val="16"/>
              </w:rPr>
              <w:t xml:space="preserve"> – количество муниципальных учреждений культуры, обеспеченных доступом в</w:t>
            </w:r>
            <w:r w:rsidRPr="00033D33" w:rsidDel="006F092A">
              <w:rPr>
                <w:rFonts w:cs="Times New Roman"/>
                <w:sz w:val="16"/>
                <w:szCs w:val="16"/>
              </w:rPr>
              <w:t xml:space="preserve"> </w:t>
            </w:r>
            <w:r w:rsidRPr="00033D33">
              <w:rPr>
                <w:rFonts w:cs="Times New Roman"/>
                <w:sz w:val="16"/>
                <w:szCs w:val="16"/>
              </w:rPr>
              <w:t>информационно-телекоммуникационную сеть Интернет;</w:t>
            </w:r>
          </w:p>
          <w:p w14:paraId="62F6AD08" w14:textId="77777777" w:rsidR="004A67C0" w:rsidRPr="00033D33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K</w:t>
            </w:r>
            <w:r w:rsidRPr="00033D33">
              <w:rPr>
                <w:rFonts w:cs="Times New Roman"/>
                <w:sz w:val="16"/>
                <w:szCs w:val="16"/>
              </w:rPr>
              <w:t xml:space="preserve"> – общее количество муниципальных учреждений культуры муниципального образования Московской области.</w:t>
            </w:r>
          </w:p>
          <w:p w14:paraId="38B09209" w14:textId="2C58FD46" w:rsidR="004A67C0" w:rsidRPr="00033D33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Периодичность представления – ежеквартально</w:t>
            </w:r>
            <w:r w:rsidRPr="00033D33">
              <w:rPr>
                <w:rFonts w:cs="Times New Roman"/>
                <w:sz w:val="16"/>
                <w:szCs w:val="16"/>
              </w:rPr>
              <w:t>.</w:t>
            </w:r>
          </w:p>
        </w:tc>
      </w:tr>
      <w:tr w:rsidR="00033D33" w:rsidRPr="00033D33" w14:paraId="2E639887" w14:textId="77777777" w:rsidTr="00474676">
        <w:tc>
          <w:tcPr>
            <w:tcW w:w="534" w:type="dxa"/>
          </w:tcPr>
          <w:p w14:paraId="274F521C" w14:textId="3A9BAE8F" w:rsidR="004A67C0" w:rsidRPr="00033D33" w:rsidRDefault="00837476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14:paraId="290DCE98" w14:textId="77777777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11BB6F91" w14:textId="2A1C0B8E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Е4</w:t>
            </w:r>
          </w:p>
        </w:tc>
        <w:tc>
          <w:tcPr>
            <w:tcW w:w="709" w:type="dxa"/>
          </w:tcPr>
          <w:p w14:paraId="5EB3D90D" w14:textId="7CD831F2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04</w:t>
            </w:r>
          </w:p>
        </w:tc>
        <w:tc>
          <w:tcPr>
            <w:tcW w:w="1985" w:type="dxa"/>
          </w:tcPr>
          <w:p w14:paraId="349ABD96" w14:textId="79BEA2E3" w:rsidR="004A67C0" w:rsidRPr="00033D33" w:rsidRDefault="004A67C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 xml:space="preserve">Образовательные 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организации обеспечены 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</w:t>
            </w:r>
          </w:p>
        </w:tc>
        <w:tc>
          <w:tcPr>
            <w:tcW w:w="850" w:type="dxa"/>
          </w:tcPr>
          <w:p w14:paraId="2F67F29E" w14:textId="46D94745" w:rsidR="004A67C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Единица</w:t>
            </w:r>
          </w:p>
        </w:tc>
        <w:tc>
          <w:tcPr>
            <w:tcW w:w="4536" w:type="dxa"/>
          </w:tcPr>
          <w:p w14:paraId="3D361FDD" w14:textId="77777777" w:rsidR="004A67C0" w:rsidRPr="00033D33" w:rsidRDefault="004A67C0" w:rsidP="0067082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Количество образовательных организаций в муниципальном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 xml:space="preserve">образовании Московской области, обеспеченных </w:t>
            </w:r>
            <w:r w:rsidRPr="00033D33">
              <w:rPr>
                <w:color w:val="auto"/>
                <w:sz w:val="16"/>
                <w:szCs w:val="16"/>
                <w:lang w:eastAsia="ru-RU"/>
              </w:rPr>
              <w:t>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</w:t>
            </w:r>
            <w:r w:rsidRPr="00033D33">
              <w:rPr>
                <w:color w:val="auto"/>
                <w:sz w:val="16"/>
                <w:szCs w:val="16"/>
              </w:rPr>
              <w:t xml:space="preserve"> определяется согласно распределению субсидии бюджетам муниципальных образований Московской области, предусмотренных мероприятием Е4.04</w:t>
            </w:r>
            <w:r w:rsidRPr="00033D33">
              <w:rPr>
                <w:color w:val="auto"/>
                <w:sz w:val="16"/>
                <w:szCs w:val="16"/>
                <w:lang w:eastAsia="ru-RU"/>
              </w:rPr>
              <w:t xml:space="preserve"> </w:t>
            </w:r>
            <w:r w:rsidRPr="00033D33">
              <w:rPr>
                <w:color w:val="auto"/>
                <w:sz w:val="16"/>
                <w:szCs w:val="16"/>
              </w:rPr>
              <w:t>подпрограммы 2 «Развитие информационной и технологической инфраструктуры экосистемы цифровой экономики Московской области» государственной программы Московской области «Цифровое Подмосковье» на 2023-2030 годы на софинансирование расходов</w:t>
            </w:r>
          </w:p>
          <w:p w14:paraId="63617F75" w14:textId="60713BDF" w:rsidR="004A67C0" w:rsidRPr="00033D33" w:rsidRDefault="004A67C0" w:rsidP="0067082A">
            <w:pPr>
              <w:jc w:val="both"/>
              <w:rPr>
                <w:rFonts w:cs="Times New Roman"/>
                <w:sz w:val="16"/>
                <w:szCs w:val="16"/>
              </w:rPr>
            </w:pPr>
            <w:r w:rsidRPr="00033D33">
              <w:rPr>
                <w:rFonts w:cs="Times New Roman"/>
                <w:sz w:val="16"/>
                <w:szCs w:val="16"/>
                <w:lang w:val="en-US"/>
              </w:rPr>
              <w:t>Периодичность представления – ежеквартально.</w:t>
            </w:r>
          </w:p>
        </w:tc>
      </w:tr>
      <w:tr w:rsidR="00033D33" w:rsidRPr="00033D33" w14:paraId="3A540166" w14:textId="77777777" w:rsidTr="00474676">
        <w:tc>
          <w:tcPr>
            <w:tcW w:w="534" w:type="dxa"/>
          </w:tcPr>
          <w:p w14:paraId="5F784FA2" w14:textId="52A6C262" w:rsidR="004A67C0" w:rsidRPr="00033D33" w:rsidRDefault="00837476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567" w:type="dxa"/>
          </w:tcPr>
          <w:p w14:paraId="2593E7A0" w14:textId="265A94CE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8" w:type="dxa"/>
          </w:tcPr>
          <w:p w14:paraId="36299C93" w14:textId="426470EA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Е4</w:t>
            </w:r>
          </w:p>
        </w:tc>
        <w:tc>
          <w:tcPr>
            <w:tcW w:w="709" w:type="dxa"/>
          </w:tcPr>
          <w:p w14:paraId="756876C3" w14:textId="224C8CEA" w:rsidR="004A67C0" w:rsidRPr="00033D33" w:rsidRDefault="004A67C0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05</w:t>
            </w:r>
          </w:p>
        </w:tc>
        <w:tc>
          <w:tcPr>
            <w:tcW w:w="1985" w:type="dxa"/>
          </w:tcPr>
          <w:p w14:paraId="43A0FBFE" w14:textId="6DC6A08E" w:rsidR="004A67C0" w:rsidRPr="00033D33" w:rsidRDefault="004A67C0" w:rsidP="0067082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Обеспечено обновление и техническое обслуживание (ремонт) средств (программного обеспечения и оборудования), приобретённых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0" w:type="dxa"/>
          </w:tcPr>
          <w:p w14:paraId="11F02182" w14:textId="657813B2" w:rsidR="004A67C0" w:rsidRPr="00033D33" w:rsidRDefault="0067082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Единица</w:t>
            </w:r>
          </w:p>
        </w:tc>
        <w:tc>
          <w:tcPr>
            <w:tcW w:w="4536" w:type="dxa"/>
          </w:tcPr>
          <w:p w14:paraId="420E8433" w14:textId="77777777" w:rsidR="004A67C0" w:rsidRPr="00033D33" w:rsidRDefault="004A67C0" w:rsidP="0067082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Количество образовательных организаций в муниципальном образовании Московской области, в которых обеспечено обновление </w:t>
            </w:r>
            <w:r w:rsidRPr="00033D33">
              <w:rPr>
                <w:color w:val="auto"/>
                <w:sz w:val="16"/>
                <w:szCs w:val="16"/>
                <w:lang w:eastAsia="ru-RU"/>
              </w:rPr>
              <w:t xml:space="preserve"> и техническое обслуживание (ремонт) средств (программного обеспечения и оборудования), приобретённых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образования,</w:t>
            </w:r>
            <w:r w:rsidRPr="00033D33">
              <w:rPr>
                <w:color w:val="auto"/>
                <w:sz w:val="16"/>
                <w:szCs w:val="16"/>
              </w:rPr>
              <w:t xml:space="preserve"> предусмотренных мероприятием Е4.05</w:t>
            </w:r>
            <w:r w:rsidRPr="00033D33">
              <w:rPr>
                <w:color w:val="auto"/>
                <w:sz w:val="16"/>
                <w:szCs w:val="16"/>
                <w:lang w:eastAsia="ru-RU"/>
              </w:rPr>
              <w:t xml:space="preserve"> </w:t>
            </w:r>
            <w:r w:rsidRPr="00033D33">
              <w:rPr>
                <w:color w:val="auto"/>
                <w:sz w:val="16"/>
                <w:szCs w:val="16"/>
              </w:rPr>
              <w:t>подпрограммы 2 «Развитие информационной и технологической инфраструктуры экосистемы цифровой экономики Московской области» государственной программы Московской области «Цифровое Подмосковье» на 2023-2030 годы на софинансирование расходов</w:t>
            </w:r>
          </w:p>
          <w:p w14:paraId="444230B9" w14:textId="41F26E2C" w:rsidR="004A67C0" w:rsidRPr="00033D33" w:rsidRDefault="004A67C0" w:rsidP="0067082A">
            <w:pPr>
              <w:pStyle w:val="ConsPlusNormal"/>
              <w:ind w:right="-79" w:firstLine="1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Периодичность представления – ежеквартально.</w:t>
            </w:r>
          </w:p>
        </w:tc>
      </w:tr>
      <w:tr w:rsidR="00033D33" w:rsidRPr="00033D33" w14:paraId="36DA2877" w14:textId="77777777" w:rsidTr="00474676">
        <w:tc>
          <w:tcPr>
            <w:tcW w:w="534" w:type="dxa"/>
          </w:tcPr>
          <w:p w14:paraId="103CCED8" w14:textId="5E10EDF3" w:rsidR="006238CA" w:rsidRPr="00033D33" w:rsidRDefault="006238CA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14:paraId="07D7EE9E" w14:textId="26E831DE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01E9D514" w14:textId="0F5A0330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02A02428" w14:textId="0B390E59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5497B560" w14:textId="5A1C558B" w:rsidR="006238CA" w:rsidRPr="00033D33" w:rsidRDefault="006238CA" w:rsidP="006238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Оказано услуг (проведено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850" w:type="dxa"/>
          </w:tcPr>
          <w:p w14:paraId="5B16001B" w14:textId="34CDDAB4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4536" w:type="dxa"/>
          </w:tcPr>
          <w:p w14:paraId="760EF501" w14:textId="61FEEADB" w:rsidR="006238CA" w:rsidRPr="00033D33" w:rsidRDefault="006238CA" w:rsidP="0067082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  <w:p w14:paraId="2F946818" w14:textId="217F235E" w:rsidR="006238CA" w:rsidRPr="00033D33" w:rsidRDefault="006238CA" w:rsidP="006238CA">
            <w:pPr>
              <w:rPr>
                <w:lang w:eastAsia="zh-CN"/>
              </w:rPr>
            </w:pPr>
            <w:r w:rsidRPr="00033D33">
              <w:rPr>
                <w:sz w:val="16"/>
                <w:lang w:eastAsia="zh-CN"/>
              </w:rPr>
              <w:t>Периодичность представления</w:t>
            </w:r>
            <w:r w:rsidR="00C544AE" w:rsidRPr="00033D33">
              <w:rPr>
                <w:sz w:val="16"/>
                <w:lang w:eastAsia="zh-CN"/>
              </w:rPr>
              <w:t xml:space="preserve"> отчета</w:t>
            </w:r>
            <w:r w:rsidRPr="00033D33">
              <w:rPr>
                <w:sz w:val="16"/>
                <w:lang w:eastAsia="zh-CN"/>
              </w:rPr>
              <w:t xml:space="preserve"> – ежеквартально, заполняется нарастающим итогом</w:t>
            </w:r>
          </w:p>
        </w:tc>
      </w:tr>
      <w:tr w:rsidR="00033D33" w:rsidRPr="00033D33" w14:paraId="7612D315" w14:textId="77777777" w:rsidTr="00474676">
        <w:tc>
          <w:tcPr>
            <w:tcW w:w="534" w:type="dxa"/>
          </w:tcPr>
          <w:p w14:paraId="1002FF84" w14:textId="4B38D35A" w:rsidR="006238CA" w:rsidRPr="00033D33" w:rsidRDefault="006238CA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14:paraId="5E1117AF" w14:textId="4A855D57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50C67F45" w14:textId="795AB92E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6A0D6D14" w14:textId="287F0D1A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85" w:type="dxa"/>
          </w:tcPr>
          <w:p w14:paraId="201E9180" w14:textId="180195C4" w:rsidR="006238CA" w:rsidRPr="00033D33" w:rsidRDefault="006238CA" w:rsidP="006238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муниципальной собственности</w:t>
            </w:r>
          </w:p>
        </w:tc>
        <w:tc>
          <w:tcPr>
            <w:tcW w:w="850" w:type="dxa"/>
          </w:tcPr>
          <w:p w14:paraId="4FC0B14B" w14:textId="3F6DC90F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 хранения</w:t>
            </w:r>
          </w:p>
        </w:tc>
        <w:tc>
          <w:tcPr>
            <w:tcW w:w="4536" w:type="dxa"/>
          </w:tcPr>
          <w:p w14:paraId="3B01A967" w14:textId="77777777" w:rsidR="006238CA" w:rsidRPr="00033D33" w:rsidRDefault="006238CA" w:rsidP="006238C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V  = Vм + ∑соф, где:</w:t>
            </w:r>
          </w:p>
          <w:p w14:paraId="49CCA437" w14:textId="77777777" w:rsidR="006238CA" w:rsidRPr="00033D33" w:rsidRDefault="006238CA" w:rsidP="006238C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V – количество архивных документов, находящихся на хранении в муниципальном архиве Московской области, относящиеся к муниципальной собственности;</w:t>
            </w:r>
          </w:p>
          <w:p w14:paraId="4AC4BCFA" w14:textId="77777777" w:rsidR="006238CA" w:rsidRPr="00033D33" w:rsidRDefault="006238CA" w:rsidP="006238C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Vм - количество архивных документов муниципального архива Московской области, относящихся к муниципальной собственности, на начало отчетного года;</w:t>
            </w:r>
          </w:p>
          <w:p w14:paraId="2DC437B8" w14:textId="257C9A67" w:rsidR="006238CA" w:rsidRPr="00033D33" w:rsidRDefault="006238CA" w:rsidP="006238CA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∑соф – количество архивных документов, относящихся к муниципальной собственности,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      Периодичность представления</w:t>
            </w:r>
            <w:r w:rsidR="00C544AE" w:rsidRPr="00033D33">
              <w:rPr>
                <w:color w:val="auto"/>
                <w:sz w:val="16"/>
                <w:szCs w:val="16"/>
              </w:rPr>
              <w:t xml:space="preserve"> отчета</w:t>
            </w:r>
            <w:r w:rsidRPr="00033D33">
              <w:rPr>
                <w:color w:val="auto"/>
                <w:sz w:val="16"/>
                <w:szCs w:val="16"/>
              </w:rPr>
              <w:t xml:space="preserve"> – ежеквартально, заполняется нарастающим итогом</w:t>
            </w:r>
          </w:p>
          <w:p w14:paraId="2E5E6343" w14:textId="7892AB58" w:rsidR="006238CA" w:rsidRPr="00033D33" w:rsidRDefault="006238CA" w:rsidP="006238CA">
            <w:pPr>
              <w:pStyle w:val="10"/>
              <w:widowControl w:val="0"/>
              <w:jc w:val="both"/>
              <w:rPr>
                <w:color w:val="auto"/>
                <w:sz w:val="16"/>
                <w:szCs w:val="16"/>
              </w:rPr>
            </w:pPr>
          </w:p>
        </w:tc>
      </w:tr>
      <w:tr w:rsidR="00033D33" w:rsidRPr="00033D33" w14:paraId="2E380C4E" w14:textId="77777777" w:rsidTr="00474676">
        <w:tc>
          <w:tcPr>
            <w:tcW w:w="534" w:type="dxa"/>
          </w:tcPr>
          <w:p w14:paraId="67349E6E" w14:textId="373CD5D7" w:rsidR="006238CA" w:rsidRPr="00033D33" w:rsidRDefault="006238CA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</w:tcPr>
          <w:p w14:paraId="68AEC9E2" w14:textId="33E47A37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1483E0D6" w14:textId="5F31530A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</w:tcPr>
          <w:p w14:paraId="22551D47" w14:textId="024B9648" w:rsidR="006238CA" w:rsidRPr="00033D33" w:rsidRDefault="006238CA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985" w:type="dxa"/>
          </w:tcPr>
          <w:p w14:paraId="3650F4BA" w14:textId="24C156C9" w:rsidR="006238CA" w:rsidRPr="00033D33" w:rsidRDefault="001B3BC6" w:rsidP="006238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Оцифровано архивных документов за отчетный период</w:t>
            </w:r>
          </w:p>
        </w:tc>
        <w:tc>
          <w:tcPr>
            <w:tcW w:w="850" w:type="dxa"/>
          </w:tcPr>
          <w:p w14:paraId="5AC9456E" w14:textId="383C1F4F" w:rsidR="006238CA" w:rsidRPr="00033D33" w:rsidRDefault="001B3BC6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 хране</w:t>
            </w:r>
            <w:r w:rsidR="00C544AE" w:rsidRPr="00033D33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ия</w:t>
            </w:r>
          </w:p>
        </w:tc>
        <w:tc>
          <w:tcPr>
            <w:tcW w:w="4536" w:type="dxa"/>
          </w:tcPr>
          <w:p w14:paraId="76798033" w14:textId="3CFAE6D3" w:rsidR="006238CA" w:rsidRPr="00033D33" w:rsidRDefault="00C544AE" w:rsidP="00033D33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Количество оцифрованных за отчетный период единиц хранения. Периодичность представления отчета – ежеквартально, заполняется нарастающим итогом</w:t>
            </w:r>
          </w:p>
        </w:tc>
      </w:tr>
      <w:tr w:rsidR="00033D33" w:rsidRPr="00033D33" w14:paraId="3BE4A7B8" w14:textId="77777777" w:rsidTr="00474676">
        <w:tc>
          <w:tcPr>
            <w:tcW w:w="534" w:type="dxa"/>
          </w:tcPr>
          <w:p w14:paraId="22B58A41" w14:textId="4E030C38" w:rsidR="00C544AE" w:rsidRPr="00033D33" w:rsidRDefault="00C544AE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</w:tcPr>
          <w:p w14:paraId="29859BEF" w14:textId="65F89A08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05BBDBC5" w14:textId="0D3A0F02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14:paraId="12EAD409" w14:textId="075E7B00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985" w:type="dxa"/>
          </w:tcPr>
          <w:p w14:paraId="55D50AFA" w14:textId="3E5B119B" w:rsidR="00C544AE" w:rsidRPr="00033D33" w:rsidRDefault="00C544AE" w:rsidP="006238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собственности Московской области</w:t>
            </w:r>
          </w:p>
        </w:tc>
        <w:tc>
          <w:tcPr>
            <w:tcW w:w="850" w:type="dxa"/>
          </w:tcPr>
          <w:p w14:paraId="6912EB04" w14:textId="318F47D9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единица хранения</w:t>
            </w:r>
          </w:p>
        </w:tc>
        <w:tc>
          <w:tcPr>
            <w:tcW w:w="4536" w:type="dxa"/>
          </w:tcPr>
          <w:p w14:paraId="1E832B76" w14:textId="77777777" w:rsidR="00C544AE" w:rsidRPr="00033D33" w:rsidRDefault="00C544AE" w:rsidP="00C544AE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Vмо  = Vсм + ∑соф, где:</w:t>
            </w:r>
          </w:p>
          <w:p w14:paraId="292722D6" w14:textId="77777777" w:rsidR="00C544AE" w:rsidRPr="00033D33" w:rsidRDefault="00C544AE" w:rsidP="00C544AE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Vмо – количество архивных документов, находящихся на хранении в муниципальном архиве Московской области, относящиеся к собственности Московской области;</w:t>
            </w:r>
          </w:p>
          <w:p w14:paraId="5D7044D5" w14:textId="77777777" w:rsidR="00C544AE" w:rsidRPr="00033D33" w:rsidRDefault="00C544AE" w:rsidP="00C544AE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Vсм - количество архивных документов муниципального архива Московской области, относящихся к собственности Московской области, на начало отчетного года;</w:t>
            </w:r>
          </w:p>
          <w:p w14:paraId="411D7B7E" w14:textId="77777777" w:rsidR="00C544AE" w:rsidRPr="00033D33" w:rsidRDefault="00C544AE" w:rsidP="00C544AE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 xml:space="preserve">∑соф – количество архивных документов, относящихся к собственности Московской области, на которое произошло изменение в составе и объеме фондов за отчетный период (прием на хранение, переработка описей дел, обнаружение, </w:t>
            </w:r>
            <w:r w:rsidRPr="00033D33">
              <w:rPr>
                <w:color w:val="auto"/>
                <w:sz w:val="16"/>
                <w:szCs w:val="16"/>
              </w:rPr>
              <w:lastRenderedPageBreak/>
              <w:t xml:space="preserve">устранение технических ошибок в учете и др.).   Периодичность представления отчета – ежеквартально, </w:t>
            </w:r>
          </w:p>
          <w:p w14:paraId="15CEDC43" w14:textId="23176A2A" w:rsidR="00C544AE" w:rsidRPr="00033D33" w:rsidRDefault="00C544AE" w:rsidP="00C544AE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заполняется нарастающим итогом.</w:t>
            </w:r>
          </w:p>
        </w:tc>
      </w:tr>
      <w:tr w:rsidR="00C544AE" w:rsidRPr="00033D33" w14:paraId="2701A905" w14:textId="77777777" w:rsidTr="00474676">
        <w:tc>
          <w:tcPr>
            <w:tcW w:w="534" w:type="dxa"/>
          </w:tcPr>
          <w:p w14:paraId="466D3694" w14:textId="05BDDBD1" w:rsidR="00C544AE" w:rsidRPr="00033D33" w:rsidRDefault="00C544AE" w:rsidP="004A67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19</w:t>
            </w:r>
          </w:p>
        </w:tc>
        <w:tc>
          <w:tcPr>
            <w:tcW w:w="567" w:type="dxa"/>
          </w:tcPr>
          <w:p w14:paraId="66D3A7DA" w14:textId="5FA6A0D7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8" w:type="dxa"/>
          </w:tcPr>
          <w:p w14:paraId="60DB3919" w14:textId="16752FA0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</w:tcPr>
          <w:p w14:paraId="552A6B4B" w14:textId="28B0C699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985" w:type="dxa"/>
          </w:tcPr>
          <w:p w14:paraId="5762F5B6" w14:textId="0AC7C129" w:rsidR="00C544AE" w:rsidRPr="00033D33" w:rsidRDefault="00C544AE" w:rsidP="006238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Проведен капитальный (текущий) ремонт и/или техническое переоснащение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850" w:type="dxa"/>
          </w:tcPr>
          <w:p w14:paraId="0A791C50" w14:textId="22CB5CDF" w:rsidR="00C544AE" w:rsidRPr="00033D33" w:rsidRDefault="00C544AE" w:rsidP="0067082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D33">
              <w:rPr>
                <w:rFonts w:ascii="Times New Roman" w:hAnsi="Times New Roman" w:cs="Times New Roman"/>
                <w:sz w:val="16"/>
                <w:szCs w:val="16"/>
              </w:rPr>
              <w:t>еди</w:t>
            </w:r>
            <w:r w:rsidR="00A214BC" w:rsidRPr="00033D33">
              <w:rPr>
                <w:rFonts w:ascii="Times New Roman" w:hAnsi="Times New Roman" w:cs="Times New Roman"/>
                <w:sz w:val="16"/>
                <w:szCs w:val="16"/>
              </w:rPr>
              <w:t>ница</w:t>
            </w:r>
          </w:p>
        </w:tc>
        <w:tc>
          <w:tcPr>
            <w:tcW w:w="4536" w:type="dxa"/>
          </w:tcPr>
          <w:p w14:paraId="5D5DDB15" w14:textId="77777777" w:rsidR="00A214BC" w:rsidRPr="00033D33" w:rsidRDefault="00A214BC" w:rsidP="00A214BC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К=Кф/Кп,</w:t>
            </w:r>
          </w:p>
          <w:p w14:paraId="74AA8D91" w14:textId="77777777" w:rsidR="00A214BC" w:rsidRPr="00033D33" w:rsidRDefault="00A214BC" w:rsidP="00A214BC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где:</w:t>
            </w:r>
          </w:p>
          <w:p w14:paraId="4E05E4D1" w14:textId="77777777" w:rsidR="00A214BC" w:rsidRPr="00033D33" w:rsidRDefault="00A214BC" w:rsidP="00A214BC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14:paraId="53280A8E" w14:textId="77777777" w:rsidR="00A214BC" w:rsidRPr="00033D33" w:rsidRDefault="00A214BC" w:rsidP="00A214BC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Кф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14:paraId="15C3C5CB" w14:textId="00B5F54D" w:rsidR="00A214BC" w:rsidRPr="00033D33" w:rsidRDefault="00A214BC" w:rsidP="00A214BC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Кп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переоснащению.</w:t>
            </w:r>
            <w:r w:rsidRPr="00033D33">
              <w:rPr>
                <w:color w:val="auto"/>
              </w:rPr>
              <w:t xml:space="preserve"> </w:t>
            </w:r>
            <w:r w:rsidRPr="00033D33">
              <w:rPr>
                <w:color w:val="auto"/>
                <w:sz w:val="16"/>
                <w:szCs w:val="16"/>
              </w:rPr>
              <w:t xml:space="preserve">Периодичность представления отчета – ежеквартально, </w:t>
            </w:r>
          </w:p>
          <w:p w14:paraId="633FF0B1" w14:textId="1287C1E8" w:rsidR="00C544AE" w:rsidRPr="00033D33" w:rsidRDefault="00A214BC" w:rsidP="00A214BC">
            <w:pPr>
              <w:pStyle w:val="10"/>
              <w:widowControl w:val="0"/>
              <w:rPr>
                <w:color w:val="auto"/>
                <w:sz w:val="16"/>
                <w:szCs w:val="16"/>
              </w:rPr>
            </w:pPr>
            <w:r w:rsidRPr="00033D33">
              <w:rPr>
                <w:color w:val="auto"/>
                <w:sz w:val="16"/>
                <w:szCs w:val="16"/>
              </w:rPr>
              <w:t>заполняется нарастающим итогом.</w:t>
            </w:r>
          </w:p>
        </w:tc>
      </w:tr>
    </w:tbl>
    <w:p w14:paraId="4909D6CA" w14:textId="77777777" w:rsidR="00D9311C" w:rsidRPr="00033D33" w:rsidRDefault="00D9311C" w:rsidP="004A67C0">
      <w:pPr>
        <w:pStyle w:val="ConsPlusNonformat"/>
        <w:jc w:val="center"/>
        <w:rPr>
          <w:rFonts w:ascii="Times New Roman" w:hAnsi="Times New Roman" w:cs="Times New Roman"/>
        </w:rPr>
      </w:pPr>
    </w:p>
    <w:sectPr w:rsidR="00D9311C" w:rsidRPr="00033D33" w:rsidSect="00474676">
      <w:footerReference w:type="default" r:id="rId8"/>
      <w:pgSz w:w="11906" w:h="16838"/>
      <w:pgMar w:top="962" w:right="709" w:bottom="1134" w:left="1560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5A803" w14:textId="77777777" w:rsidR="007401DF" w:rsidRDefault="007401DF" w:rsidP="00936B5F">
      <w:r>
        <w:separator/>
      </w:r>
    </w:p>
  </w:endnote>
  <w:endnote w:type="continuationSeparator" w:id="0">
    <w:p w14:paraId="292BFBF1" w14:textId="77777777" w:rsidR="007401DF" w:rsidRDefault="007401D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013DB" w14:textId="7B0EA278" w:rsidR="00102BD9" w:rsidRDefault="00102BD9">
    <w:pPr>
      <w:pStyle w:val="a9"/>
      <w:jc w:val="right"/>
    </w:pPr>
  </w:p>
  <w:p w14:paraId="6906A341" w14:textId="77777777" w:rsidR="00102BD9" w:rsidRDefault="00102B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947F7" w14:textId="77777777" w:rsidR="007401DF" w:rsidRDefault="007401DF" w:rsidP="00936B5F">
      <w:r>
        <w:separator/>
      </w:r>
    </w:p>
  </w:footnote>
  <w:footnote w:type="continuationSeparator" w:id="0">
    <w:p w14:paraId="5642EFD4" w14:textId="77777777" w:rsidR="007401DF" w:rsidRDefault="007401DF" w:rsidP="00936B5F">
      <w:r>
        <w:continuationSeparator/>
      </w:r>
    </w:p>
  </w:footnote>
  <w:footnote w:id="1">
    <w:p w14:paraId="16980258" w14:textId="77777777" w:rsidR="00102BD9" w:rsidRDefault="00102BD9"/>
    <w:p w14:paraId="1981E8D7" w14:textId="5913939E" w:rsidR="00102BD9" w:rsidRPr="0067082A" w:rsidRDefault="00102BD9" w:rsidP="0067082A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27D10"/>
    <w:rsid w:val="00032D72"/>
    <w:rsid w:val="00033912"/>
    <w:rsid w:val="00033D33"/>
    <w:rsid w:val="00034B0F"/>
    <w:rsid w:val="00035B53"/>
    <w:rsid w:val="00040C32"/>
    <w:rsid w:val="00041D9F"/>
    <w:rsid w:val="000432DB"/>
    <w:rsid w:val="000455E7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963F7"/>
    <w:rsid w:val="000A0F27"/>
    <w:rsid w:val="000A3745"/>
    <w:rsid w:val="000A4BC7"/>
    <w:rsid w:val="000A5F51"/>
    <w:rsid w:val="000B2126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2BD9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34FF"/>
    <w:rsid w:val="00154B22"/>
    <w:rsid w:val="00160328"/>
    <w:rsid w:val="001604D2"/>
    <w:rsid w:val="0016196A"/>
    <w:rsid w:val="00164165"/>
    <w:rsid w:val="00173752"/>
    <w:rsid w:val="00173F81"/>
    <w:rsid w:val="0017536A"/>
    <w:rsid w:val="00176CD4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A7F09"/>
    <w:rsid w:val="001B0EDD"/>
    <w:rsid w:val="001B1B3A"/>
    <w:rsid w:val="001B3BC6"/>
    <w:rsid w:val="001B4F56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5C29"/>
    <w:rsid w:val="001F0E0C"/>
    <w:rsid w:val="001F1005"/>
    <w:rsid w:val="001F51B5"/>
    <w:rsid w:val="001F749D"/>
    <w:rsid w:val="00204845"/>
    <w:rsid w:val="00205B7B"/>
    <w:rsid w:val="002060D6"/>
    <w:rsid w:val="00207EA4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1396"/>
    <w:rsid w:val="002622CD"/>
    <w:rsid w:val="002637DE"/>
    <w:rsid w:val="0026388A"/>
    <w:rsid w:val="0026697E"/>
    <w:rsid w:val="00267365"/>
    <w:rsid w:val="002702D8"/>
    <w:rsid w:val="00273D60"/>
    <w:rsid w:val="00277625"/>
    <w:rsid w:val="002816E2"/>
    <w:rsid w:val="00283AAB"/>
    <w:rsid w:val="00283AC6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3996"/>
    <w:rsid w:val="002B59DB"/>
    <w:rsid w:val="002B6367"/>
    <w:rsid w:val="002B7F47"/>
    <w:rsid w:val="002C03D9"/>
    <w:rsid w:val="002C3CD3"/>
    <w:rsid w:val="002C4FDB"/>
    <w:rsid w:val="002C596A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5302"/>
    <w:rsid w:val="00355792"/>
    <w:rsid w:val="00360957"/>
    <w:rsid w:val="0036162B"/>
    <w:rsid w:val="00364F22"/>
    <w:rsid w:val="00365076"/>
    <w:rsid w:val="003655DA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40CE"/>
    <w:rsid w:val="003952CD"/>
    <w:rsid w:val="0039615C"/>
    <w:rsid w:val="003A04C4"/>
    <w:rsid w:val="003A1AF8"/>
    <w:rsid w:val="003A5A16"/>
    <w:rsid w:val="003B1866"/>
    <w:rsid w:val="003B4E41"/>
    <w:rsid w:val="003B558B"/>
    <w:rsid w:val="003B597D"/>
    <w:rsid w:val="003B6BC0"/>
    <w:rsid w:val="003C504E"/>
    <w:rsid w:val="003D73B6"/>
    <w:rsid w:val="003D76C8"/>
    <w:rsid w:val="003E2038"/>
    <w:rsid w:val="003E2662"/>
    <w:rsid w:val="003E2BD5"/>
    <w:rsid w:val="003E3D61"/>
    <w:rsid w:val="003E6A9C"/>
    <w:rsid w:val="003F2283"/>
    <w:rsid w:val="003F24F5"/>
    <w:rsid w:val="003F49BD"/>
    <w:rsid w:val="003F6EC2"/>
    <w:rsid w:val="004000C1"/>
    <w:rsid w:val="00402F77"/>
    <w:rsid w:val="00403EEE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93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74676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454B"/>
    <w:rsid w:val="00495C61"/>
    <w:rsid w:val="00496DD2"/>
    <w:rsid w:val="004977B0"/>
    <w:rsid w:val="00497A5E"/>
    <w:rsid w:val="00497D95"/>
    <w:rsid w:val="004A5B8E"/>
    <w:rsid w:val="004A67C0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D04BA"/>
    <w:rsid w:val="004D6F23"/>
    <w:rsid w:val="004D7BC1"/>
    <w:rsid w:val="004E241B"/>
    <w:rsid w:val="004E42B4"/>
    <w:rsid w:val="004F12E4"/>
    <w:rsid w:val="004F53DB"/>
    <w:rsid w:val="004F54D7"/>
    <w:rsid w:val="004F75EF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547B"/>
    <w:rsid w:val="005C1176"/>
    <w:rsid w:val="005C190B"/>
    <w:rsid w:val="005C2AD6"/>
    <w:rsid w:val="005C3581"/>
    <w:rsid w:val="005C4715"/>
    <w:rsid w:val="005C580D"/>
    <w:rsid w:val="005C5E1E"/>
    <w:rsid w:val="005C5E23"/>
    <w:rsid w:val="005C6758"/>
    <w:rsid w:val="005D0377"/>
    <w:rsid w:val="005D11A0"/>
    <w:rsid w:val="005D13B9"/>
    <w:rsid w:val="005D5AF6"/>
    <w:rsid w:val="005D61C9"/>
    <w:rsid w:val="005E1F95"/>
    <w:rsid w:val="005E4020"/>
    <w:rsid w:val="005F00C6"/>
    <w:rsid w:val="005F17BE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8CA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082A"/>
    <w:rsid w:val="006712CE"/>
    <w:rsid w:val="00673262"/>
    <w:rsid w:val="00674597"/>
    <w:rsid w:val="00677F38"/>
    <w:rsid w:val="00680DF7"/>
    <w:rsid w:val="006816B5"/>
    <w:rsid w:val="0068401F"/>
    <w:rsid w:val="00684B8A"/>
    <w:rsid w:val="00687A3A"/>
    <w:rsid w:val="006926AD"/>
    <w:rsid w:val="00694C44"/>
    <w:rsid w:val="00694FBD"/>
    <w:rsid w:val="00696C3C"/>
    <w:rsid w:val="006A1945"/>
    <w:rsid w:val="006A2CD6"/>
    <w:rsid w:val="006A4519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2B33"/>
    <w:rsid w:val="00702E07"/>
    <w:rsid w:val="0070570D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8A0"/>
    <w:rsid w:val="00725D37"/>
    <w:rsid w:val="0072682A"/>
    <w:rsid w:val="00726ED0"/>
    <w:rsid w:val="00727D01"/>
    <w:rsid w:val="00730461"/>
    <w:rsid w:val="00731DB7"/>
    <w:rsid w:val="00733DEF"/>
    <w:rsid w:val="00734143"/>
    <w:rsid w:val="00737141"/>
    <w:rsid w:val="00737551"/>
    <w:rsid w:val="007376A7"/>
    <w:rsid w:val="007401DF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8616A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3DD6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F19FB"/>
    <w:rsid w:val="007F2811"/>
    <w:rsid w:val="007F2D7C"/>
    <w:rsid w:val="007F31D0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37476"/>
    <w:rsid w:val="0084146A"/>
    <w:rsid w:val="0084472B"/>
    <w:rsid w:val="00846CBE"/>
    <w:rsid w:val="0085200D"/>
    <w:rsid w:val="00852448"/>
    <w:rsid w:val="0085637C"/>
    <w:rsid w:val="00857164"/>
    <w:rsid w:val="0085741E"/>
    <w:rsid w:val="00863F77"/>
    <w:rsid w:val="00865643"/>
    <w:rsid w:val="00865958"/>
    <w:rsid w:val="0086664F"/>
    <w:rsid w:val="00866BC2"/>
    <w:rsid w:val="00867D1C"/>
    <w:rsid w:val="008728A1"/>
    <w:rsid w:val="00873C8E"/>
    <w:rsid w:val="008765EE"/>
    <w:rsid w:val="008800ED"/>
    <w:rsid w:val="0088161D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6897"/>
    <w:rsid w:val="00900934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443A"/>
    <w:rsid w:val="00953127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E1E"/>
    <w:rsid w:val="009F6928"/>
    <w:rsid w:val="00A011CA"/>
    <w:rsid w:val="00A02774"/>
    <w:rsid w:val="00A02FF1"/>
    <w:rsid w:val="00A1398A"/>
    <w:rsid w:val="00A14D22"/>
    <w:rsid w:val="00A15E6A"/>
    <w:rsid w:val="00A214BC"/>
    <w:rsid w:val="00A218CC"/>
    <w:rsid w:val="00A261D7"/>
    <w:rsid w:val="00A3176B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1A6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13D0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4CD2"/>
    <w:rsid w:val="00AE2D19"/>
    <w:rsid w:val="00AE5547"/>
    <w:rsid w:val="00AF1561"/>
    <w:rsid w:val="00AF1829"/>
    <w:rsid w:val="00AF34B9"/>
    <w:rsid w:val="00AF5236"/>
    <w:rsid w:val="00AF5E95"/>
    <w:rsid w:val="00AF6247"/>
    <w:rsid w:val="00B01BED"/>
    <w:rsid w:val="00B02C8E"/>
    <w:rsid w:val="00B0675C"/>
    <w:rsid w:val="00B108AD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F31"/>
    <w:rsid w:val="00B72369"/>
    <w:rsid w:val="00B7292A"/>
    <w:rsid w:val="00B75BC6"/>
    <w:rsid w:val="00B768AA"/>
    <w:rsid w:val="00B80DB8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33CC"/>
    <w:rsid w:val="00BB3472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6221"/>
    <w:rsid w:val="00BF72F4"/>
    <w:rsid w:val="00C012B0"/>
    <w:rsid w:val="00C015A9"/>
    <w:rsid w:val="00C02236"/>
    <w:rsid w:val="00C0223F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3115C"/>
    <w:rsid w:val="00C318AB"/>
    <w:rsid w:val="00C31B62"/>
    <w:rsid w:val="00C31DF5"/>
    <w:rsid w:val="00C379F4"/>
    <w:rsid w:val="00C42F3C"/>
    <w:rsid w:val="00C42F53"/>
    <w:rsid w:val="00C45C96"/>
    <w:rsid w:val="00C469A7"/>
    <w:rsid w:val="00C50960"/>
    <w:rsid w:val="00C50DA9"/>
    <w:rsid w:val="00C532CD"/>
    <w:rsid w:val="00C54111"/>
    <w:rsid w:val="00C544AE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86761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09AB"/>
    <w:rsid w:val="00CA238F"/>
    <w:rsid w:val="00CA43E6"/>
    <w:rsid w:val="00CA6160"/>
    <w:rsid w:val="00CA6436"/>
    <w:rsid w:val="00CB1626"/>
    <w:rsid w:val="00CB2D97"/>
    <w:rsid w:val="00CB3293"/>
    <w:rsid w:val="00CB3467"/>
    <w:rsid w:val="00CB5DD7"/>
    <w:rsid w:val="00CB75B0"/>
    <w:rsid w:val="00CB7AA6"/>
    <w:rsid w:val="00CC0EF7"/>
    <w:rsid w:val="00CC1814"/>
    <w:rsid w:val="00CC26AD"/>
    <w:rsid w:val="00CC337C"/>
    <w:rsid w:val="00CC7D9D"/>
    <w:rsid w:val="00CD20EC"/>
    <w:rsid w:val="00CD3287"/>
    <w:rsid w:val="00CD6F2B"/>
    <w:rsid w:val="00CE235B"/>
    <w:rsid w:val="00CE3120"/>
    <w:rsid w:val="00CE3142"/>
    <w:rsid w:val="00CE6E02"/>
    <w:rsid w:val="00CF0DA1"/>
    <w:rsid w:val="00CF0E6D"/>
    <w:rsid w:val="00CF1406"/>
    <w:rsid w:val="00CF1FA2"/>
    <w:rsid w:val="00CF4047"/>
    <w:rsid w:val="00CF4900"/>
    <w:rsid w:val="00CF5BC0"/>
    <w:rsid w:val="00CF5F87"/>
    <w:rsid w:val="00CF7789"/>
    <w:rsid w:val="00CF78C8"/>
    <w:rsid w:val="00D00B29"/>
    <w:rsid w:val="00D01B01"/>
    <w:rsid w:val="00D07F5B"/>
    <w:rsid w:val="00D12806"/>
    <w:rsid w:val="00D14381"/>
    <w:rsid w:val="00D15438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354A9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726E"/>
    <w:rsid w:val="00D67861"/>
    <w:rsid w:val="00D71472"/>
    <w:rsid w:val="00D72F75"/>
    <w:rsid w:val="00D75C3F"/>
    <w:rsid w:val="00D80A83"/>
    <w:rsid w:val="00D81394"/>
    <w:rsid w:val="00D83F7A"/>
    <w:rsid w:val="00D848BB"/>
    <w:rsid w:val="00D85C1A"/>
    <w:rsid w:val="00D85E5B"/>
    <w:rsid w:val="00D9311C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F3B40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93719"/>
    <w:rsid w:val="00E95113"/>
    <w:rsid w:val="00E96066"/>
    <w:rsid w:val="00EA06DC"/>
    <w:rsid w:val="00EA1B76"/>
    <w:rsid w:val="00EA6BDC"/>
    <w:rsid w:val="00EA7487"/>
    <w:rsid w:val="00EB0041"/>
    <w:rsid w:val="00EB0594"/>
    <w:rsid w:val="00EB38E8"/>
    <w:rsid w:val="00EB3EA0"/>
    <w:rsid w:val="00EB438D"/>
    <w:rsid w:val="00EB49F1"/>
    <w:rsid w:val="00EC17FE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7466"/>
    <w:rsid w:val="00F02D2D"/>
    <w:rsid w:val="00F02EBA"/>
    <w:rsid w:val="00F0382A"/>
    <w:rsid w:val="00F03837"/>
    <w:rsid w:val="00F03AB1"/>
    <w:rsid w:val="00F06042"/>
    <w:rsid w:val="00F11FD7"/>
    <w:rsid w:val="00F1529A"/>
    <w:rsid w:val="00F17CAD"/>
    <w:rsid w:val="00F200B4"/>
    <w:rsid w:val="00F20A6F"/>
    <w:rsid w:val="00F20D7D"/>
    <w:rsid w:val="00F2132D"/>
    <w:rsid w:val="00F24356"/>
    <w:rsid w:val="00F248D8"/>
    <w:rsid w:val="00F25786"/>
    <w:rsid w:val="00F26981"/>
    <w:rsid w:val="00F305DF"/>
    <w:rsid w:val="00F3072C"/>
    <w:rsid w:val="00F31728"/>
    <w:rsid w:val="00F3385E"/>
    <w:rsid w:val="00F34E4D"/>
    <w:rsid w:val="00F351A0"/>
    <w:rsid w:val="00F37EEB"/>
    <w:rsid w:val="00F4074A"/>
    <w:rsid w:val="00F42622"/>
    <w:rsid w:val="00F43681"/>
    <w:rsid w:val="00F44B07"/>
    <w:rsid w:val="00F44F70"/>
    <w:rsid w:val="00F45023"/>
    <w:rsid w:val="00F4514F"/>
    <w:rsid w:val="00F53B9F"/>
    <w:rsid w:val="00F552BD"/>
    <w:rsid w:val="00F56D6F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267D"/>
    <w:rsid w:val="00FB27BB"/>
    <w:rsid w:val="00FB4CC4"/>
    <w:rsid w:val="00FB6A19"/>
    <w:rsid w:val="00FB7CE5"/>
    <w:rsid w:val="00FC00E5"/>
    <w:rsid w:val="00FC506C"/>
    <w:rsid w:val="00FC68B0"/>
    <w:rsid w:val="00FD2AB2"/>
    <w:rsid w:val="00FD46DC"/>
    <w:rsid w:val="00FD5FE3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8D373E38-A061-4CE0-9682-0FF79F918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iPriority w:val="99"/>
    <w:qFormat/>
    <w:rsid w:val="00AB13D0"/>
    <w:pPr>
      <w:keepNext/>
      <w:keepLines/>
      <w:spacing w:before="200" w:line="276" w:lineRule="auto"/>
      <w:outlineLvl w:val="2"/>
    </w:pPr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qFormat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paragraph" w:customStyle="1" w:styleId="10">
    <w:name w:val="Обычный1"/>
    <w:qFormat/>
    <w:rsid w:val="00D9311C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af5">
    <w:name w:val="текст"/>
    <w:basedOn w:val="a"/>
    <w:uiPriority w:val="99"/>
    <w:rsid w:val="00D9311C"/>
    <w:pPr>
      <w:ind w:firstLine="709"/>
      <w:jc w:val="both"/>
    </w:pPr>
    <w:rPr>
      <w:rFonts w:eastAsia="Times New Roman" w:cs="Times New Roman"/>
      <w:sz w:val="26"/>
      <w:szCs w:val="24"/>
      <w:lang w:eastAsia="ru-RU"/>
    </w:rPr>
  </w:style>
  <w:style w:type="character" w:customStyle="1" w:styleId="ConsPlusNormal0">
    <w:name w:val="ConsPlusNormal Знак"/>
    <w:link w:val="ConsPlusNormal"/>
    <w:rsid w:val="003952CD"/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B13D0"/>
    <w:rPr>
      <w:rFonts w:ascii="Cambria" w:eastAsia="Times New Roman" w:hAnsi="Cambria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2AF76-6FFF-4F62-9574-C2E0F11FF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8085</Words>
  <Characters>46085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Макарова А.А.</cp:lastModifiedBy>
  <cp:revision>2</cp:revision>
  <cp:lastPrinted>2023-05-03T08:23:00Z</cp:lastPrinted>
  <dcterms:created xsi:type="dcterms:W3CDTF">2023-05-16T06:41:00Z</dcterms:created>
  <dcterms:modified xsi:type="dcterms:W3CDTF">2023-05-16T06:41:00Z</dcterms:modified>
</cp:coreProperties>
</file>